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2307" w14:textId="47FFD479" w:rsidR="006036FF" w:rsidRDefault="004738E8">
      <w:pPr>
        <w:jc w:val="center"/>
      </w:pPr>
      <w:r w:rsidRPr="004738E8">
        <w:rPr>
          <w:b/>
          <w:sz w:val="48"/>
          <w:highlight w:val="yellow"/>
        </w:rPr>
        <w:t>ÖZEL HENDEK İMGE İLK</w:t>
      </w:r>
      <w:r w:rsidR="00000000" w:rsidRPr="004738E8">
        <w:rPr>
          <w:b/>
          <w:sz w:val="48"/>
          <w:highlight w:val="yellow"/>
        </w:rPr>
        <w:t>OKULU TÜRKÇE DERSİ</w:t>
      </w:r>
      <w:r w:rsidR="00000000">
        <w:rPr>
          <w:b/>
          <w:sz w:val="48"/>
        </w:rPr>
        <w:t xml:space="preserve"> </w:t>
      </w:r>
      <w:r>
        <w:rPr>
          <w:b/>
          <w:sz w:val="48"/>
        </w:rPr>
        <w:t xml:space="preserve">2/A </w:t>
      </w:r>
      <w:r w:rsidR="00000000">
        <w:rPr>
          <w:b/>
          <w:sz w:val="48"/>
        </w:rPr>
        <w:t>SINIFI</w:t>
      </w:r>
      <w:r w:rsidR="00000000">
        <w:rPr>
          <w:b/>
          <w:sz w:val="48"/>
        </w:rPr>
        <w:br/>
        <w:t>ÜNİTELENDİRİLMİŞ YILLIK DERS PLANI</w:t>
      </w:r>
    </w:p>
    <w:tbl>
      <w:tblPr>
        <w:tblStyle w:val="TabloKlavuzu"/>
        <w:tblW w:w="5000" w:type="pct"/>
        <w:tblInd w:w="-113" w:type="dxa"/>
        <w:tblLook w:val="04A0" w:firstRow="1" w:lastRow="0" w:firstColumn="1" w:lastColumn="0" w:noHBand="0" w:noVBand="1"/>
      </w:tblPr>
      <w:tblGrid>
        <w:gridCol w:w="498"/>
        <w:gridCol w:w="498"/>
        <w:gridCol w:w="498"/>
        <w:gridCol w:w="11212"/>
        <w:gridCol w:w="2682"/>
      </w:tblGrid>
      <w:tr w:rsidR="006036FF" w14:paraId="6D276B8A" w14:textId="77777777">
        <w:trPr>
          <w:cantSplit/>
          <w:trHeight w:val="1134"/>
          <w:tblHeader/>
        </w:trPr>
        <w:tc>
          <w:tcPr>
            <w:tcW w:w="0" w:type="auto"/>
            <w:textDirection w:val="btLr"/>
          </w:tcPr>
          <w:p w14:paraId="063EB776" w14:textId="77777777" w:rsidR="006036FF" w:rsidRDefault="00000000">
            <w:pPr>
              <w:ind w:left="113" w:right="113"/>
              <w:jc w:val="center"/>
              <w:rPr>
                <w:b/>
              </w:rPr>
            </w:pPr>
            <w:r>
              <w:rPr>
                <w:b/>
              </w:rPr>
              <w:t>AY</w:t>
            </w:r>
          </w:p>
        </w:tc>
        <w:tc>
          <w:tcPr>
            <w:tcW w:w="0" w:type="auto"/>
            <w:textDirection w:val="btLr"/>
          </w:tcPr>
          <w:p w14:paraId="2F10DD58" w14:textId="77777777" w:rsidR="006036FF" w:rsidRDefault="00000000">
            <w:pPr>
              <w:ind w:left="113" w:right="113"/>
              <w:jc w:val="center"/>
              <w:rPr>
                <w:b/>
              </w:rPr>
            </w:pPr>
            <w:r>
              <w:rPr>
                <w:b/>
              </w:rPr>
              <w:t>HAFTA</w:t>
            </w:r>
          </w:p>
        </w:tc>
        <w:tc>
          <w:tcPr>
            <w:tcW w:w="0" w:type="auto"/>
            <w:textDirection w:val="btLr"/>
          </w:tcPr>
          <w:p w14:paraId="35084AA4" w14:textId="77777777" w:rsidR="006036FF" w:rsidRDefault="00000000">
            <w:pPr>
              <w:ind w:left="113" w:right="113"/>
              <w:jc w:val="center"/>
              <w:rPr>
                <w:b/>
              </w:rPr>
            </w:pPr>
            <w:r>
              <w:rPr>
                <w:b/>
              </w:rPr>
              <w:t>SAAT</w:t>
            </w:r>
          </w:p>
        </w:tc>
        <w:tc>
          <w:tcPr>
            <w:tcW w:w="0" w:type="auto"/>
            <w:vAlign w:val="center"/>
          </w:tcPr>
          <w:p w14:paraId="1A244EF8" w14:textId="77777777" w:rsidR="006036FF" w:rsidRDefault="00000000">
            <w:pPr>
              <w:rPr>
                <w:b/>
              </w:rPr>
            </w:pPr>
            <w:r>
              <w:rPr>
                <w:b/>
              </w:rPr>
              <w:t>KAZANIM</w:t>
            </w:r>
          </w:p>
        </w:tc>
        <w:tc>
          <w:tcPr>
            <w:tcW w:w="0" w:type="auto"/>
            <w:vAlign w:val="center"/>
          </w:tcPr>
          <w:p w14:paraId="7DF64E51" w14:textId="77777777" w:rsidR="006036FF" w:rsidRDefault="00000000">
            <w:pPr>
              <w:rPr>
                <w:b/>
              </w:rPr>
            </w:pPr>
            <w:r>
              <w:rPr>
                <w:b/>
              </w:rPr>
              <w:t>DEĞERLENDİRME</w:t>
            </w:r>
          </w:p>
        </w:tc>
      </w:tr>
      <w:tr w:rsidR="00C535AF" w14:paraId="4FEFB634" w14:textId="77777777" w:rsidTr="00C535AF">
        <w:trPr>
          <w:cantSplit/>
          <w:trHeight w:val="1820"/>
        </w:trPr>
        <w:tc>
          <w:tcPr>
            <w:tcW w:w="0" w:type="auto"/>
            <w:textDirection w:val="btLr"/>
          </w:tcPr>
          <w:p w14:paraId="1C557F8D" w14:textId="75C186EE" w:rsidR="00C535AF" w:rsidRDefault="00C535AF" w:rsidP="00C535AF">
            <w:pPr>
              <w:ind w:left="113" w:right="113"/>
              <w:jc w:val="center"/>
              <w:rPr>
                <w:b/>
              </w:rPr>
            </w:pPr>
            <w:r>
              <w:t>EYLÜL</w:t>
            </w:r>
          </w:p>
        </w:tc>
        <w:tc>
          <w:tcPr>
            <w:tcW w:w="0" w:type="auto"/>
            <w:textDirection w:val="btLr"/>
          </w:tcPr>
          <w:p w14:paraId="170B05CA" w14:textId="02ED8F26" w:rsidR="00C535AF" w:rsidRDefault="00C535AF" w:rsidP="00C535AF">
            <w:pPr>
              <w:ind w:left="113" w:right="113"/>
              <w:jc w:val="center"/>
              <w:rPr>
                <w:b/>
              </w:rPr>
            </w:pPr>
            <w:r>
              <w:t>1.</w:t>
            </w:r>
            <w:proofErr w:type="gramStart"/>
            <w:r>
              <w:t>HAFTA(</w:t>
            </w:r>
            <w:proofErr w:type="gramEnd"/>
            <w:r>
              <w:t>11-15)</w:t>
            </w:r>
          </w:p>
        </w:tc>
        <w:tc>
          <w:tcPr>
            <w:tcW w:w="0" w:type="auto"/>
            <w:textDirection w:val="btLr"/>
          </w:tcPr>
          <w:p w14:paraId="1CE9C763" w14:textId="77777777" w:rsidR="00C535AF" w:rsidRDefault="00C535AF" w:rsidP="00C535AF">
            <w:pPr>
              <w:ind w:left="113" w:right="113"/>
              <w:jc w:val="center"/>
              <w:rPr>
                <w:b/>
              </w:rPr>
            </w:pPr>
            <w:r>
              <w:t>10 SAAT</w:t>
            </w:r>
          </w:p>
        </w:tc>
        <w:tc>
          <w:tcPr>
            <w:tcW w:w="0" w:type="auto"/>
            <w:vAlign w:val="center"/>
          </w:tcPr>
          <w:p w14:paraId="4F92F2DC" w14:textId="77777777" w:rsidR="00C535AF" w:rsidRDefault="00C535AF" w:rsidP="00C535AF">
            <w:pPr>
              <w:rPr>
                <w:b/>
              </w:rPr>
            </w:pPr>
            <w:r>
              <w:t>T.1.1. DİNLEME/İZLEME T.2.1.1. Görselden/görsellerden hareketle dinleyeceği/izleyeceği metnin konusunu tahmin eder. T.1.2. KONUŞMA T.2.2.1. Kelimeleri anlamlarına uygun kullanır. Öğrenciler konuşmalarında yeni öğrendikleri kelimeleri kullanmaları için teşvik edilir. T.1.3. OKUMA Okumaya Hazırlık T.2.3.1. Okuma materyalindeki temel bölümleri tanır. T.1.4. YAZMA T.2.4.1. Anlamlı ve kurallı cümleler yazar.</w:t>
            </w:r>
          </w:p>
        </w:tc>
        <w:tc>
          <w:tcPr>
            <w:tcW w:w="0" w:type="auto"/>
            <w:vAlign w:val="center"/>
          </w:tcPr>
          <w:p w14:paraId="537BD037" w14:textId="77777777" w:rsidR="00C535AF" w:rsidRDefault="00C535AF" w:rsidP="00C535AF">
            <w:pPr>
              <w:rPr>
                <w:b/>
              </w:rPr>
            </w:pPr>
          </w:p>
        </w:tc>
      </w:tr>
      <w:tr w:rsidR="00C535AF" w14:paraId="0A3F296A" w14:textId="77777777" w:rsidTr="00C535AF">
        <w:trPr>
          <w:cantSplit/>
          <w:trHeight w:val="1690"/>
        </w:trPr>
        <w:tc>
          <w:tcPr>
            <w:tcW w:w="0" w:type="auto"/>
            <w:textDirection w:val="btLr"/>
          </w:tcPr>
          <w:p w14:paraId="3A2DDC22" w14:textId="0AEDFE91" w:rsidR="00C535AF" w:rsidRDefault="00C535AF" w:rsidP="00C535AF">
            <w:pPr>
              <w:ind w:left="113" w:right="113"/>
              <w:jc w:val="center"/>
            </w:pPr>
            <w:r>
              <w:t>EYLÜL</w:t>
            </w:r>
          </w:p>
        </w:tc>
        <w:tc>
          <w:tcPr>
            <w:tcW w:w="0" w:type="auto"/>
            <w:textDirection w:val="btLr"/>
          </w:tcPr>
          <w:p w14:paraId="0C62C5C4" w14:textId="6130AC79" w:rsidR="00C535AF" w:rsidRDefault="00C535AF" w:rsidP="00C535AF">
            <w:pPr>
              <w:ind w:left="113" w:right="113"/>
              <w:jc w:val="center"/>
            </w:pPr>
            <w:r>
              <w:t>2.</w:t>
            </w:r>
            <w:proofErr w:type="gramStart"/>
            <w:r>
              <w:t>HAFTA(</w:t>
            </w:r>
            <w:proofErr w:type="gramEnd"/>
            <w:r>
              <w:t>18-22)</w:t>
            </w:r>
          </w:p>
        </w:tc>
        <w:tc>
          <w:tcPr>
            <w:tcW w:w="0" w:type="auto"/>
            <w:textDirection w:val="btLr"/>
          </w:tcPr>
          <w:p w14:paraId="4449B9A2" w14:textId="77777777" w:rsidR="00C535AF" w:rsidRDefault="00C535AF" w:rsidP="00C535AF">
            <w:pPr>
              <w:ind w:left="113" w:right="113"/>
              <w:jc w:val="center"/>
            </w:pPr>
            <w:r>
              <w:t>10 SAAT</w:t>
            </w:r>
          </w:p>
        </w:tc>
        <w:tc>
          <w:tcPr>
            <w:tcW w:w="0" w:type="auto"/>
            <w:vAlign w:val="center"/>
          </w:tcPr>
          <w:p w14:paraId="5B6355FD" w14:textId="77777777" w:rsidR="00C535AF" w:rsidRDefault="00C535AF" w:rsidP="00C535AF">
            <w:r>
              <w:t>T.1.1. DİNLEME/İZLEME T.2.1.1. Görselden/görsellerden hareketle dinleyeceği/izleyeceği metnin konusunu tahmin eder. T.1.2. KONUŞMA T.2.2.1. Kelimeleri anlamlarına uygun kullanır. Öğrenciler konuşmalarında yeni öğrendikleri kelimeleri kullanmaları için teşvik edilir. T.1.3. OKUMA T.2.3.1. Okuma materyallerindeki temel bölümleri tanır. T.1.4. YAZMA T.2.4.1. Anlamlı ve kurallı cümleler yazar.</w:t>
            </w:r>
          </w:p>
        </w:tc>
        <w:tc>
          <w:tcPr>
            <w:tcW w:w="0" w:type="auto"/>
            <w:vAlign w:val="center"/>
          </w:tcPr>
          <w:p w14:paraId="0CE6B875" w14:textId="77777777" w:rsidR="00C535AF" w:rsidRDefault="00C535AF" w:rsidP="00C535AF">
            <w:pPr>
              <w:rPr>
                <w:b/>
              </w:rPr>
            </w:pPr>
          </w:p>
        </w:tc>
      </w:tr>
      <w:tr w:rsidR="00C535AF" w14:paraId="2F5A6BB7" w14:textId="77777777" w:rsidTr="00C535AF">
        <w:trPr>
          <w:cantSplit/>
          <w:trHeight w:val="1686"/>
        </w:trPr>
        <w:tc>
          <w:tcPr>
            <w:tcW w:w="0" w:type="auto"/>
            <w:textDirection w:val="btLr"/>
          </w:tcPr>
          <w:p w14:paraId="342470DF" w14:textId="54555D4B" w:rsidR="00C535AF" w:rsidRDefault="00C535AF" w:rsidP="00C535AF">
            <w:pPr>
              <w:ind w:left="113" w:right="113"/>
              <w:jc w:val="center"/>
            </w:pPr>
            <w:r>
              <w:t>EYLÜL</w:t>
            </w:r>
          </w:p>
        </w:tc>
        <w:tc>
          <w:tcPr>
            <w:tcW w:w="0" w:type="auto"/>
            <w:textDirection w:val="btLr"/>
          </w:tcPr>
          <w:p w14:paraId="750AD8AD" w14:textId="255CA401" w:rsidR="00C535AF" w:rsidRDefault="00C535AF" w:rsidP="00C535AF">
            <w:pPr>
              <w:ind w:left="113" w:right="113"/>
              <w:jc w:val="center"/>
            </w:pPr>
            <w:r>
              <w:t>3.</w:t>
            </w:r>
            <w:proofErr w:type="gramStart"/>
            <w:r>
              <w:t>HAFTA(</w:t>
            </w:r>
            <w:proofErr w:type="gramEnd"/>
            <w:r>
              <w:t>25-29)</w:t>
            </w:r>
          </w:p>
        </w:tc>
        <w:tc>
          <w:tcPr>
            <w:tcW w:w="0" w:type="auto"/>
            <w:textDirection w:val="btLr"/>
          </w:tcPr>
          <w:p w14:paraId="3C27517F" w14:textId="77777777" w:rsidR="00C535AF" w:rsidRDefault="00C535AF" w:rsidP="00C535AF">
            <w:pPr>
              <w:ind w:left="113" w:right="113"/>
              <w:jc w:val="center"/>
            </w:pPr>
            <w:r>
              <w:t>10 SAAT</w:t>
            </w:r>
          </w:p>
        </w:tc>
        <w:tc>
          <w:tcPr>
            <w:tcW w:w="0" w:type="auto"/>
            <w:vAlign w:val="center"/>
          </w:tcPr>
          <w:p w14:paraId="4B6E374C" w14:textId="77777777" w:rsidR="00C535AF" w:rsidRDefault="00C535AF" w:rsidP="00C535AF">
            <w:r>
              <w:t>T.1.1. DİNLEME/İZLEME T.2.1.1. Görselden/görsellerden hareketle dinleyeceği/izleyeceği metnin konusunu tahmin eder. T.1.3. OKUMA T..2.3.2. Noktalama işaretlerine dikkat ederek okur. T.1.4. YAZMA T.2.4.2. Şiir yazar.</w:t>
            </w:r>
          </w:p>
        </w:tc>
        <w:tc>
          <w:tcPr>
            <w:tcW w:w="0" w:type="auto"/>
            <w:vAlign w:val="center"/>
          </w:tcPr>
          <w:p w14:paraId="5E4C475C" w14:textId="77777777" w:rsidR="00C535AF" w:rsidRDefault="00C535AF" w:rsidP="00C535AF">
            <w:pPr>
              <w:rPr>
                <w:b/>
              </w:rPr>
            </w:pPr>
          </w:p>
        </w:tc>
      </w:tr>
      <w:tr w:rsidR="00C535AF" w14:paraId="194E977C" w14:textId="77777777" w:rsidTr="00C535AF">
        <w:trPr>
          <w:cantSplit/>
          <w:trHeight w:val="1824"/>
        </w:trPr>
        <w:tc>
          <w:tcPr>
            <w:tcW w:w="0" w:type="auto"/>
            <w:textDirection w:val="btLr"/>
          </w:tcPr>
          <w:p w14:paraId="3AE31669" w14:textId="6F517217" w:rsidR="00C535AF" w:rsidRDefault="00C535AF" w:rsidP="00C535AF">
            <w:pPr>
              <w:ind w:left="113" w:right="113"/>
              <w:jc w:val="center"/>
            </w:pPr>
            <w:r>
              <w:t>EKİM</w:t>
            </w:r>
          </w:p>
        </w:tc>
        <w:tc>
          <w:tcPr>
            <w:tcW w:w="0" w:type="auto"/>
            <w:textDirection w:val="btLr"/>
          </w:tcPr>
          <w:p w14:paraId="34DF8633" w14:textId="77E7A2E6" w:rsidR="00C535AF" w:rsidRDefault="00C535AF" w:rsidP="00C535AF">
            <w:pPr>
              <w:ind w:left="113" w:right="113"/>
              <w:jc w:val="center"/>
            </w:pPr>
            <w:r>
              <w:t>4.</w:t>
            </w:r>
            <w:proofErr w:type="gramStart"/>
            <w:r>
              <w:t>HAFTA(</w:t>
            </w:r>
            <w:proofErr w:type="gramEnd"/>
            <w:r>
              <w:t>02-06)</w:t>
            </w:r>
          </w:p>
        </w:tc>
        <w:tc>
          <w:tcPr>
            <w:tcW w:w="0" w:type="auto"/>
            <w:textDirection w:val="btLr"/>
          </w:tcPr>
          <w:p w14:paraId="7E2C1403" w14:textId="77777777" w:rsidR="00C535AF" w:rsidRDefault="00C535AF" w:rsidP="00C535AF">
            <w:pPr>
              <w:ind w:left="113" w:right="113"/>
              <w:jc w:val="center"/>
            </w:pPr>
            <w:r>
              <w:t>10 SAAT</w:t>
            </w:r>
          </w:p>
        </w:tc>
        <w:tc>
          <w:tcPr>
            <w:tcW w:w="0" w:type="auto"/>
            <w:vAlign w:val="center"/>
          </w:tcPr>
          <w:p w14:paraId="7C08ADD9" w14:textId="77777777" w:rsidR="00C535AF" w:rsidRDefault="00C535AF" w:rsidP="00C535AF">
            <w:r>
              <w:t xml:space="preserve">T.1.1. DİNLEME/İZLEME T.2.1.1. Görselden/görsellerden hareketle dinleyeceği/izleyeceği metnin konusunu tahmin eder. T.1.3. OKUMA </w:t>
            </w:r>
            <w:proofErr w:type="gramStart"/>
            <w:r>
              <w:t>T. .</w:t>
            </w:r>
            <w:proofErr w:type="gramEnd"/>
            <w:r>
              <w:t>2.3.2. Noktalama işaretlerine dikkat ederek okur. T.1.4. YAZMA T.2.4.2. Şiir yazar.</w:t>
            </w:r>
          </w:p>
        </w:tc>
        <w:tc>
          <w:tcPr>
            <w:tcW w:w="0" w:type="auto"/>
            <w:vAlign w:val="center"/>
          </w:tcPr>
          <w:p w14:paraId="74025A49" w14:textId="77777777" w:rsidR="00C535AF" w:rsidRDefault="00C535AF" w:rsidP="00C535AF">
            <w:pPr>
              <w:rPr>
                <w:b/>
              </w:rPr>
            </w:pPr>
          </w:p>
        </w:tc>
      </w:tr>
      <w:tr w:rsidR="00C535AF" w14:paraId="2911E80D" w14:textId="77777777" w:rsidTr="00C535AF">
        <w:trPr>
          <w:cantSplit/>
          <w:trHeight w:val="1827"/>
        </w:trPr>
        <w:tc>
          <w:tcPr>
            <w:tcW w:w="0" w:type="auto"/>
            <w:textDirection w:val="btLr"/>
          </w:tcPr>
          <w:p w14:paraId="7716385A" w14:textId="62017A12" w:rsidR="00C535AF" w:rsidRDefault="00C535AF" w:rsidP="00C535AF">
            <w:pPr>
              <w:ind w:left="113" w:right="113"/>
              <w:jc w:val="center"/>
            </w:pPr>
            <w:r>
              <w:lastRenderedPageBreak/>
              <w:t>EKİM</w:t>
            </w:r>
          </w:p>
        </w:tc>
        <w:tc>
          <w:tcPr>
            <w:tcW w:w="0" w:type="auto"/>
            <w:textDirection w:val="btLr"/>
          </w:tcPr>
          <w:p w14:paraId="2A7CB967" w14:textId="51F17C4F" w:rsidR="00C535AF" w:rsidRDefault="00C535AF" w:rsidP="00C535AF">
            <w:pPr>
              <w:ind w:left="113" w:right="113"/>
              <w:jc w:val="center"/>
            </w:pPr>
            <w:r>
              <w:t>5.</w:t>
            </w:r>
            <w:proofErr w:type="gramStart"/>
            <w:r>
              <w:t>HAFTA(</w:t>
            </w:r>
            <w:proofErr w:type="gramEnd"/>
            <w:r>
              <w:t>09-13)</w:t>
            </w:r>
          </w:p>
        </w:tc>
        <w:tc>
          <w:tcPr>
            <w:tcW w:w="0" w:type="auto"/>
            <w:textDirection w:val="btLr"/>
          </w:tcPr>
          <w:p w14:paraId="0DE15CB1" w14:textId="77777777" w:rsidR="00C535AF" w:rsidRDefault="00C535AF" w:rsidP="00C535AF">
            <w:pPr>
              <w:ind w:left="113" w:right="113"/>
              <w:jc w:val="center"/>
            </w:pPr>
            <w:r>
              <w:t>10 SAAT</w:t>
            </w:r>
          </w:p>
        </w:tc>
        <w:tc>
          <w:tcPr>
            <w:tcW w:w="0" w:type="auto"/>
            <w:vAlign w:val="center"/>
          </w:tcPr>
          <w:p w14:paraId="19ADB597" w14:textId="77777777" w:rsidR="00C535AF" w:rsidRDefault="00C535AF" w:rsidP="00C535AF">
            <w:r>
              <w:t>T.1.1. DİNLEME/İZLEME T.2.1.2. Dinlediklerinde /izlediklerinde geçen olayların gelişimi ve sonucu hakkında tahminde bulunur. T.1.2. KONUŞMA T.2.2.1. Kelimeleri anlamlarına uygun kullanır. Öğrenciler konuşmalarında yeni öğrendikleri kelimeleri kullanmaları için teşvik edilir. T.1.3. OKUMA T.2.3.3. Vurgu, tonlama ve telaffuza dikkat ederek okur. T.1.4. YAZMA T.2.4.3. Kısa metinler yazar.</w:t>
            </w:r>
          </w:p>
        </w:tc>
        <w:tc>
          <w:tcPr>
            <w:tcW w:w="0" w:type="auto"/>
            <w:vAlign w:val="center"/>
          </w:tcPr>
          <w:p w14:paraId="381C19AE" w14:textId="77777777" w:rsidR="00C535AF" w:rsidRDefault="00C535AF" w:rsidP="00C535AF">
            <w:pPr>
              <w:rPr>
                <w:b/>
              </w:rPr>
            </w:pPr>
          </w:p>
        </w:tc>
      </w:tr>
      <w:tr w:rsidR="00C535AF" w14:paraId="67E055FE" w14:textId="77777777" w:rsidTr="00C535AF">
        <w:trPr>
          <w:cantSplit/>
          <w:trHeight w:val="1839"/>
        </w:trPr>
        <w:tc>
          <w:tcPr>
            <w:tcW w:w="0" w:type="auto"/>
            <w:textDirection w:val="btLr"/>
          </w:tcPr>
          <w:p w14:paraId="2F000B46" w14:textId="43C3E4C0" w:rsidR="00C535AF" w:rsidRDefault="00C535AF" w:rsidP="00C535AF">
            <w:pPr>
              <w:ind w:left="113" w:right="113"/>
              <w:jc w:val="center"/>
            </w:pPr>
            <w:r>
              <w:t>EKİM</w:t>
            </w:r>
          </w:p>
        </w:tc>
        <w:tc>
          <w:tcPr>
            <w:tcW w:w="0" w:type="auto"/>
            <w:textDirection w:val="btLr"/>
          </w:tcPr>
          <w:p w14:paraId="2FBD3A06" w14:textId="14635789" w:rsidR="00C535AF" w:rsidRDefault="00C535AF" w:rsidP="00C535AF">
            <w:pPr>
              <w:ind w:left="113" w:right="113"/>
              <w:jc w:val="center"/>
            </w:pPr>
            <w:r>
              <w:t>6.</w:t>
            </w:r>
            <w:proofErr w:type="gramStart"/>
            <w:r>
              <w:t>HAFTA(</w:t>
            </w:r>
            <w:proofErr w:type="gramEnd"/>
            <w:r>
              <w:t>16-20)</w:t>
            </w:r>
          </w:p>
        </w:tc>
        <w:tc>
          <w:tcPr>
            <w:tcW w:w="0" w:type="auto"/>
            <w:textDirection w:val="btLr"/>
          </w:tcPr>
          <w:p w14:paraId="0967B77F" w14:textId="77777777" w:rsidR="00C535AF" w:rsidRDefault="00C535AF" w:rsidP="00C535AF">
            <w:pPr>
              <w:ind w:left="113" w:right="113"/>
              <w:jc w:val="center"/>
            </w:pPr>
            <w:r>
              <w:t>10 SAAT</w:t>
            </w:r>
          </w:p>
        </w:tc>
        <w:tc>
          <w:tcPr>
            <w:tcW w:w="0" w:type="auto"/>
            <w:vAlign w:val="center"/>
          </w:tcPr>
          <w:p w14:paraId="6AF74944" w14:textId="77777777" w:rsidR="00C535AF" w:rsidRDefault="00C535AF" w:rsidP="00C535AF">
            <w:r>
              <w:t>T.1.1. DİNLEME/İZLEME T.2.1.2. Dinlediklerinde /izlediklerinde geçen olayların gelişimi ve sonucu hakkında tahminde bulunur. T.1.3. OKUMA T.2.3.3. Vurgu, tonlama ve telaffuza dikkat ederek okur. T.1.4. YAZMA T.2.4.3. Kısa metinler yazar.</w:t>
            </w:r>
          </w:p>
        </w:tc>
        <w:tc>
          <w:tcPr>
            <w:tcW w:w="0" w:type="auto"/>
            <w:vAlign w:val="center"/>
          </w:tcPr>
          <w:p w14:paraId="2BC2B682" w14:textId="77777777" w:rsidR="00C535AF" w:rsidRDefault="00C535AF" w:rsidP="00C535AF">
            <w:pPr>
              <w:rPr>
                <w:b/>
              </w:rPr>
            </w:pPr>
          </w:p>
        </w:tc>
      </w:tr>
      <w:tr w:rsidR="00C535AF" w14:paraId="769DD8F9" w14:textId="77777777">
        <w:trPr>
          <w:cantSplit/>
          <w:trHeight w:val="1134"/>
        </w:trPr>
        <w:tc>
          <w:tcPr>
            <w:tcW w:w="0" w:type="auto"/>
            <w:textDirection w:val="btLr"/>
          </w:tcPr>
          <w:p w14:paraId="244FD707" w14:textId="26A0C682" w:rsidR="00C535AF" w:rsidRDefault="00C535AF" w:rsidP="00C535AF">
            <w:pPr>
              <w:ind w:left="113" w:right="113"/>
              <w:jc w:val="center"/>
            </w:pPr>
            <w:r>
              <w:t>EKİM</w:t>
            </w:r>
          </w:p>
        </w:tc>
        <w:tc>
          <w:tcPr>
            <w:tcW w:w="0" w:type="auto"/>
            <w:textDirection w:val="btLr"/>
          </w:tcPr>
          <w:p w14:paraId="25F8F4A5" w14:textId="026E3982" w:rsidR="00C535AF" w:rsidRDefault="00C535AF" w:rsidP="00C535AF">
            <w:pPr>
              <w:ind w:left="113" w:right="113"/>
              <w:jc w:val="center"/>
            </w:pPr>
            <w:r>
              <w:t>7.</w:t>
            </w:r>
            <w:proofErr w:type="gramStart"/>
            <w:r>
              <w:t>HAFTA(</w:t>
            </w:r>
            <w:proofErr w:type="gramEnd"/>
            <w:r>
              <w:t>23-27)</w:t>
            </w:r>
          </w:p>
        </w:tc>
        <w:tc>
          <w:tcPr>
            <w:tcW w:w="0" w:type="auto"/>
            <w:textDirection w:val="btLr"/>
          </w:tcPr>
          <w:p w14:paraId="5ACE3442" w14:textId="77777777" w:rsidR="00C535AF" w:rsidRDefault="00C535AF" w:rsidP="00C535AF">
            <w:pPr>
              <w:ind w:left="113" w:right="113"/>
              <w:jc w:val="center"/>
            </w:pPr>
            <w:r>
              <w:t>10 SAAT</w:t>
            </w:r>
          </w:p>
        </w:tc>
        <w:tc>
          <w:tcPr>
            <w:tcW w:w="0" w:type="auto"/>
            <w:vAlign w:val="center"/>
          </w:tcPr>
          <w:p w14:paraId="33B7AB68" w14:textId="6AE972E3" w:rsidR="00C535AF" w:rsidRDefault="00C535AF" w:rsidP="00C535AF">
            <w:r>
              <w:t>T.1.1. DİNLEME/İZLEME T.2.1.2. Dinlediklerinde /izlediklerinde geçen olayların gelişimi ve sonucu hakkında tahminde bulunur. T.1.2. KONUŞMA T.2.2.1. Kelimeleri anlamlarına uygun kullanır. Öğrenciler konuşmalarında yeni öğrendikleri kelimeleri kullanmaları için teşvik edilir. T.1.3. OKUMA T. 2.3.4. Şiir okur. T.1.4. YAZMA T.2.4.3. Kısa metinler yazar. a) Kartpostal ve/veya tebrik kartı yazdırılır. b) Öğrenciler günlük tutmaları için teşvik edilir. c) Olayları oluş sırasına göre yazmaları sağlanır.T.1.1. DİNLEME/İZLEME T.2.1.2. Dinlediklerinde /izlediklerinde geçen olayların gelişimi ve sonucu hakkında tahminde bulunur. T.1.2. KONUŞMA T.2.2.1. Kelimeleri anlamlarına uygun kullanır. Öğrenciler konuşmalarında yeni öğrendikleri kelimeleri kullanmaları için teşvik edilir. T.1.3. OKUMA T. 2.3.4. Şiir okur. T.1.4. YAZMA T.2.4.3. Kısa metinler yazar. a) Kartpostal ve/veya tebrik kartı yazdırılır. b) Öğrenciler günlük tutmaları için teşvik edilir. c) Olayları oluş sırasına göre yazmaları sağlanır.</w:t>
            </w:r>
          </w:p>
        </w:tc>
        <w:tc>
          <w:tcPr>
            <w:tcW w:w="0" w:type="auto"/>
            <w:vAlign w:val="center"/>
          </w:tcPr>
          <w:p w14:paraId="2837900C" w14:textId="77777777" w:rsidR="00C535AF" w:rsidRDefault="00C535AF" w:rsidP="00C535AF">
            <w:pPr>
              <w:rPr>
                <w:b/>
              </w:rPr>
            </w:pPr>
            <w:r>
              <w:br/>
            </w:r>
            <w:r>
              <w:rPr>
                <w:b/>
              </w:rPr>
              <w:t>Cumhuriyet Bayramı</w:t>
            </w:r>
          </w:p>
        </w:tc>
      </w:tr>
      <w:tr w:rsidR="00C535AF" w14:paraId="242BC6FD" w14:textId="77777777" w:rsidTr="00C535AF">
        <w:trPr>
          <w:cantSplit/>
          <w:trHeight w:val="2652"/>
        </w:trPr>
        <w:tc>
          <w:tcPr>
            <w:tcW w:w="0" w:type="auto"/>
            <w:textDirection w:val="btLr"/>
          </w:tcPr>
          <w:p w14:paraId="2099C6A3" w14:textId="2E67D061" w:rsidR="00C535AF" w:rsidRDefault="00C535AF" w:rsidP="00C535AF">
            <w:pPr>
              <w:ind w:left="113" w:right="113"/>
              <w:jc w:val="center"/>
            </w:pPr>
            <w:r>
              <w:t>EKİM-KASIM</w:t>
            </w:r>
          </w:p>
        </w:tc>
        <w:tc>
          <w:tcPr>
            <w:tcW w:w="0" w:type="auto"/>
            <w:textDirection w:val="btLr"/>
          </w:tcPr>
          <w:p w14:paraId="4666308F" w14:textId="479385C6" w:rsidR="00C535AF" w:rsidRDefault="00C535AF" w:rsidP="00C535AF">
            <w:pPr>
              <w:ind w:left="113" w:right="113"/>
              <w:jc w:val="center"/>
            </w:pPr>
            <w:r w:rsidRPr="001F4907">
              <w:rPr>
                <w:szCs w:val="22"/>
              </w:rPr>
              <w:t>8.HAFTA (30 EK. 03 KAS)</w:t>
            </w:r>
          </w:p>
        </w:tc>
        <w:tc>
          <w:tcPr>
            <w:tcW w:w="0" w:type="auto"/>
            <w:textDirection w:val="btLr"/>
          </w:tcPr>
          <w:p w14:paraId="5961B384" w14:textId="77777777" w:rsidR="00C535AF" w:rsidRDefault="00C535AF" w:rsidP="00C535AF">
            <w:pPr>
              <w:ind w:left="113" w:right="113"/>
              <w:jc w:val="center"/>
            </w:pPr>
            <w:r>
              <w:t>10 SAAT</w:t>
            </w:r>
          </w:p>
        </w:tc>
        <w:tc>
          <w:tcPr>
            <w:tcW w:w="0" w:type="auto"/>
            <w:vAlign w:val="center"/>
          </w:tcPr>
          <w:p w14:paraId="1430B96E" w14:textId="77777777" w:rsidR="00C535AF" w:rsidRDefault="00C535AF" w:rsidP="00C535AF">
            <w:r>
              <w:t>T.1.1. DİNLEME/İZLEME T.2.1.2. Dinlediklerinde /izlediklerinde geçen olayların gelişimi ve sonucu hakkında tahminde bulunur. T.1.2. KONUŞMA T.2.2.1. Kelimeleri anlamlarına uygun kullanır. Öğrenciler konuşmalarında yeni öğrendikleri kelimeleri kullanmaları için teşvik edilir. T.1.3. OKUMA T.2.3.5. Farklı yazı karakterleri ile yazılmış yazıları okur. T.1.4. YAZMA T.2.4.4. Kısa yönergeler yazar. Öğrencilerin basit yemek tarifi ile çocuk oyunu yönergeleri yazmaları sağlanır.</w:t>
            </w:r>
          </w:p>
        </w:tc>
        <w:tc>
          <w:tcPr>
            <w:tcW w:w="0" w:type="auto"/>
            <w:vAlign w:val="center"/>
          </w:tcPr>
          <w:p w14:paraId="2C4668B6" w14:textId="77777777" w:rsidR="00C535AF" w:rsidRDefault="00C535AF" w:rsidP="00C535AF">
            <w:pPr>
              <w:rPr>
                <w:b/>
              </w:rPr>
            </w:pPr>
            <w:r>
              <w:br/>
            </w:r>
            <w:r>
              <w:rPr>
                <w:b/>
              </w:rPr>
              <w:t>Kızılay Haftası</w:t>
            </w:r>
          </w:p>
        </w:tc>
      </w:tr>
      <w:tr w:rsidR="00C535AF" w14:paraId="13327B37" w14:textId="77777777" w:rsidTr="00C535AF">
        <w:trPr>
          <w:cantSplit/>
          <w:trHeight w:val="1827"/>
        </w:trPr>
        <w:tc>
          <w:tcPr>
            <w:tcW w:w="0" w:type="auto"/>
            <w:textDirection w:val="btLr"/>
          </w:tcPr>
          <w:p w14:paraId="3E7DAC94" w14:textId="252C956E" w:rsidR="00C535AF" w:rsidRDefault="00C535AF" w:rsidP="00C535AF">
            <w:pPr>
              <w:ind w:left="113" w:right="113"/>
              <w:jc w:val="center"/>
            </w:pPr>
            <w:r>
              <w:lastRenderedPageBreak/>
              <w:t>KASIM</w:t>
            </w:r>
          </w:p>
        </w:tc>
        <w:tc>
          <w:tcPr>
            <w:tcW w:w="0" w:type="auto"/>
            <w:textDirection w:val="btLr"/>
          </w:tcPr>
          <w:p w14:paraId="76528D58" w14:textId="11966920" w:rsidR="00C535AF" w:rsidRDefault="00C535AF" w:rsidP="00C535AF">
            <w:pPr>
              <w:ind w:left="113" w:right="113"/>
              <w:jc w:val="center"/>
            </w:pPr>
            <w:r>
              <w:t>9.</w:t>
            </w:r>
            <w:proofErr w:type="gramStart"/>
            <w:r>
              <w:t>HAFTA(</w:t>
            </w:r>
            <w:proofErr w:type="gramEnd"/>
            <w:r>
              <w:t>06-10)</w:t>
            </w:r>
          </w:p>
        </w:tc>
        <w:tc>
          <w:tcPr>
            <w:tcW w:w="0" w:type="auto"/>
            <w:textDirection w:val="btLr"/>
          </w:tcPr>
          <w:p w14:paraId="5805522B" w14:textId="77777777" w:rsidR="00C535AF" w:rsidRDefault="00C535AF" w:rsidP="00C535AF">
            <w:pPr>
              <w:ind w:left="113" w:right="113"/>
              <w:jc w:val="center"/>
            </w:pPr>
            <w:r>
              <w:t>10 SAAT</w:t>
            </w:r>
          </w:p>
        </w:tc>
        <w:tc>
          <w:tcPr>
            <w:tcW w:w="0" w:type="auto"/>
            <w:vAlign w:val="center"/>
          </w:tcPr>
          <w:p w14:paraId="5F2E165C" w14:textId="77777777" w:rsidR="00C535AF" w:rsidRDefault="00C535AF" w:rsidP="00C535AF">
            <w:r>
              <w:t>T.1.1. DİNLEME/İZLEME T.2.1.3. Dinlediği/izlediği metni anlatır. Olayların oluş sırasına göre anlatılması sağlanır. T.1.2. KONUŞMA T.2.2.1. Kelimeleri anlamlarına uygun kullanır. Öğrenciler konuşmalarında yeni öğrendikleri kelimeleri kullanmaları için teşvik edilir. T.1.3. OKUMA T.2.3.5. Farklı yazı karakterleri ile yazılmış yazıları okur. T.1.4. YAZMA T.2.4.4. Kısa yönergeler yazar. Öğrencilerin basit yemek tarifi ile çocuk oyunu yönergeleri yazmaları sağlanır.</w:t>
            </w:r>
          </w:p>
        </w:tc>
        <w:tc>
          <w:tcPr>
            <w:tcW w:w="0" w:type="auto"/>
            <w:vAlign w:val="center"/>
          </w:tcPr>
          <w:p w14:paraId="061C9FFE" w14:textId="77777777" w:rsidR="00C535AF" w:rsidRDefault="00C535AF" w:rsidP="00C535AF">
            <w:pPr>
              <w:rPr>
                <w:b/>
              </w:rPr>
            </w:pPr>
            <w:r>
              <w:br/>
            </w:r>
            <w:r>
              <w:rPr>
                <w:b/>
              </w:rPr>
              <w:t>Atatürk Haftası</w:t>
            </w:r>
          </w:p>
        </w:tc>
      </w:tr>
      <w:tr w:rsidR="00C535AF" w14:paraId="10829936" w14:textId="77777777" w:rsidTr="00C535AF">
        <w:trPr>
          <w:cantSplit/>
          <w:trHeight w:val="1839"/>
        </w:trPr>
        <w:tc>
          <w:tcPr>
            <w:tcW w:w="0" w:type="auto"/>
            <w:textDirection w:val="btLr"/>
          </w:tcPr>
          <w:p w14:paraId="12AD9957" w14:textId="3D13D1E6" w:rsidR="00C535AF" w:rsidRDefault="00C535AF" w:rsidP="00C535AF">
            <w:pPr>
              <w:ind w:left="113" w:right="113"/>
              <w:jc w:val="center"/>
            </w:pPr>
            <w:r>
              <w:t>KASIM</w:t>
            </w:r>
          </w:p>
        </w:tc>
        <w:tc>
          <w:tcPr>
            <w:tcW w:w="0" w:type="auto"/>
            <w:textDirection w:val="btLr"/>
          </w:tcPr>
          <w:p w14:paraId="28E06677" w14:textId="066AD7A7" w:rsidR="00C535AF" w:rsidRDefault="00C535AF" w:rsidP="00C535AF">
            <w:pPr>
              <w:ind w:left="113" w:right="113"/>
              <w:jc w:val="center"/>
            </w:pPr>
            <w:r>
              <w:t>10.</w:t>
            </w:r>
            <w:proofErr w:type="gramStart"/>
            <w:r>
              <w:t>HAFTA(</w:t>
            </w:r>
            <w:proofErr w:type="gramEnd"/>
            <w:r>
              <w:t>20-24)</w:t>
            </w:r>
          </w:p>
        </w:tc>
        <w:tc>
          <w:tcPr>
            <w:tcW w:w="0" w:type="auto"/>
            <w:textDirection w:val="btLr"/>
          </w:tcPr>
          <w:p w14:paraId="43C79E20" w14:textId="77777777" w:rsidR="00C535AF" w:rsidRDefault="00C535AF" w:rsidP="00C535AF">
            <w:pPr>
              <w:ind w:left="113" w:right="113"/>
              <w:jc w:val="center"/>
            </w:pPr>
            <w:r>
              <w:t>10 SAAT</w:t>
            </w:r>
          </w:p>
        </w:tc>
        <w:tc>
          <w:tcPr>
            <w:tcW w:w="0" w:type="auto"/>
            <w:vAlign w:val="center"/>
          </w:tcPr>
          <w:p w14:paraId="5C0A029F" w14:textId="77777777" w:rsidR="00C535AF" w:rsidRDefault="00C535AF" w:rsidP="00C535AF">
            <w:r>
              <w:t>T.1.1. DİNLEME/İZLEME T.2.1.3. Dinlediği/izlediği metni anlatır. Olayların oluş sırasına göre anlatılması sağlanır. T.1.3. OKUMA T.2.3.6. Okuma stratejilerini uygular. T.1.4. YAZMA T.2.4.5. Yazılarını görsel unsurlarla destekler.</w:t>
            </w:r>
          </w:p>
        </w:tc>
        <w:tc>
          <w:tcPr>
            <w:tcW w:w="0" w:type="auto"/>
            <w:vAlign w:val="center"/>
          </w:tcPr>
          <w:p w14:paraId="0713752B" w14:textId="77777777" w:rsidR="00C535AF" w:rsidRDefault="00C535AF" w:rsidP="00C535AF">
            <w:pPr>
              <w:rPr>
                <w:b/>
              </w:rPr>
            </w:pPr>
            <w:r>
              <w:br/>
            </w:r>
            <w:r>
              <w:rPr>
                <w:b/>
              </w:rPr>
              <w:t>Öğretmenler Günü</w:t>
            </w:r>
          </w:p>
        </w:tc>
      </w:tr>
      <w:tr w:rsidR="00C535AF" w14:paraId="77E1C652" w14:textId="77777777" w:rsidTr="00C535AF">
        <w:trPr>
          <w:cantSplit/>
          <w:trHeight w:val="3100"/>
        </w:trPr>
        <w:tc>
          <w:tcPr>
            <w:tcW w:w="0" w:type="auto"/>
            <w:textDirection w:val="btLr"/>
          </w:tcPr>
          <w:p w14:paraId="7D3C74FF" w14:textId="40F3442D" w:rsidR="00C535AF" w:rsidRDefault="00C535AF" w:rsidP="00C535AF">
            <w:pPr>
              <w:ind w:left="113" w:right="113"/>
              <w:jc w:val="center"/>
            </w:pPr>
            <w:r>
              <w:t>KASIM-ARALIK</w:t>
            </w:r>
          </w:p>
        </w:tc>
        <w:tc>
          <w:tcPr>
            <w:tcW w:w="0" w:type="auto"/>
            <w:textDirection w:val="btLr"/>
          </w:tcPr>
          <w:p w14:paraId="13614650" w14:textId="2C363349" w:rsidR="00C535AF" w:rsidRDefault="00C535AF" w:rsidP="00C535AF">
            <w:pPr>
              <w:ind w:left="113" w:right="113"/>
              <w:jc w:val="center"/>
            </w:pPr>
            <w:r>
              <w:t>11.</w:t>
            </w:r>
            <w:proofErr w:type="gramStart"/>
            <w:r>
              <w:t>HAFTA(</w:t>
            </w:r>
            <w:proofErr w:type="gramEnd"/>
            <w:r>
              <w:t>27 KAS-01 ARALIK)</w:t>
            </w:r>
          </w:p>
        </w:tc>
        <w:tc>
          <w:tcPr>
            <w:tcW w:w="0" w:type="auto"/>
            <w:textDirection w:val="btLr"/>
          </w:tcPr>
          <w:p w14:paraId="15D31F4A" w14:textId="77777777" w:rsidR="00C535AF" w:rsidRDefault="00C535AF" w:rsidP="00C535AF">
            <w:pPr>
              <w:ind w:left="113" w:right="113"/>
              <w:jc w:val="center"/>
            </w:pPr>
            <w:r>
              <w:t>10 SAAT</w:t>
            </w:r>
          </w:p>
        </w:tc>
        <w:tc>
          <w:tcPr>
            <w:tcW w:w="0" w:type="auto"/>
            <w:vAlign w:val="center"/>
          </w:tcPr>
          <w:p w14:paraId="5F642483" w14:textId="77777777" w:rsidR="00C535AF" w:rsidRDefault="00C535AF" w:rsidP="00C535AF">
            <w:r>
              <w:t>T.1.1. DİNLEME/İZLEME T.2.1.3. Dinlediği/izlediği metni anlatır. Olayların oluş sırasına göre anlatılması sağlanır. T.1.2. KONUŞMA T.1.2.2. Hazırlıksız konuşmalar yapar. T.1.3. OKUMA T.2.3.6. Okuma stratejilerini uygular. T.1.4. YAZMA T.2.4.5. Yazılarını görsel unsurlarla destekler.</w:t>
            </w:r>
          </w:p>
        </w:tc>
        <w:tc>
          <w:tcPr>
            <w:tcW w:w="0" w:type="auto"/>
            <w:vAlign w:val="center"/>
          </w:tcPr>
          <w:p w14:paraId="1FD98C22" w14:textId="77777777" w:rsidR="00C535AF" w:rsidRDefault="00C535AF" w:rsidP="00C535AF">
            <w:pPr>
              <w:rPr>
                <w:b/>
              </w:rPr>
            </w:pPr>
            <w:r>
              <w:br/>
            </w:r>
            <w:r>
              <w:rPr>
                <w:b/>
              </w:rPr>
              <w:t>Dünya Engelliler Günü</w:t>
            </w:r>
          </w:p>
        </w:tc>
      </w:tr>
      <w:tr w:rsidR="00C535AF" w14:paraId="0EFDE20E" w14:textId="77777777" w:rsidTr="00C535AF">
        <w:trPr>
          <w:cantSplit/>
          <w:trHeight w:val="2265"/>
        </w:trPr>
        <w:tc>
          <w:tcPr>
            <w:tcW w:w="0" w:type="auto"/>
            <w:textDirection w:val="btLr"/>
          </w:tcPr>
          <w:p w14:paraId="2B822D0E" w14:textId="407A58E8" w:rsidR="00C535AF" w:rsidRDefault="00C535AF" w:rsidP="00C535AF">
            <w:pPr>
              <w:ind w:left="113" w:right="113"/>
              <w:jc w:val="center"/>
            </w:pPr>
            <w:r>
              <w:t>ARALIK</w:t>
            </w:r>
          </w:p>
        </w:tc>
        <w:tc>
          <w:tcPr>
            <w:tcW w:w="0" w:type="auto"/>
            <w:textDirection w:val="btLr"/>
          </w:tcPr>
          <w:p w14:paraId="3C072FE7" w14:textId="2793F80A" w:rsidR="00C535AF" w:rsidRDefault="00C535AF" w:rsidP="00C535AF">
            <w:pPr>
              <w:ind w:left="113" w:right="113"/>
              <w:jc w:val="center"/>
            </w:pPr>
            <w:r>
              <w:t>12.</w:t>
            </w:r>
            <w:proofErr w:type="gramStart"/>
            <w:r>
              <w:t>HAFTA(</w:t>
            </w:r>
            <w:proofErr w:type="gramEnd"/>
            <w:r>
              <w:t>04-08)</w:t>
            </w:r>
          </w:p>
        </w:tc>
        <w:tc>
          <w:tcPr>
            <w:tcW w:w="0" w:type="auto"/>
            <w:textDirection w:val="btLr"/>
          </w:tcPr>
          <w:p w14:paraId="7AC58522" w14:textId="77777777" w:rsidR="00C535AF" w:rsidRDefault="00C535AF" w:rsidP="00C535AF">
            <w:pPr>
              <w:ind w:left="113" w:right="113"/>
              <w:jc w:val="center"/>
            </w:pPr>
            <w:r>
              <w:t>10 SAAT</w:t>
            </w:r>
          </w:p>
        </w:tc>
        <w:tc>
          <w:tcPr>
            <w:tcW w:w="0" w:type="auto"/>
            <w:vAlign w:val="center"/>
          </w:tcPr>
          <w:p w14:paraId="06916FDA" w14:textId="77777777" w:rsidR="00C535AF" w:rsidRDefault="00C535AF" w:rsidP="00C535AF">
            <w:r>
              <w:t>T.1.1. DİNLEME/İZLEME T.2.1.3. Dinlediği/izlediği metni anlatır. Olayların oluş sırasına göre anlatılması sağlanır. T.1.3. OKUMA T.2.3.7. Görselden/görsellerden hareketle bilmediği kelimeleri ve anlamlarını tahmin eder. T.1.4. YAZMA T.2.4.6. Formları yönergelerine uygun doldurur. Kimlik bilgilerini (adı, soyadı, doğum yeri, doğum tarihi vb.) içeren formları doldurmaları sağlanır.</w:t>
            </w:r>
          </w:p>
        </w:tc>
        <w:tc>
          <w:tcPr>
            <w:tcW w:w="0" w:type="auto"/>
            <w:vAlign w:val="center"/>
          </w:tcPr>
          <w:p w14:paraId="147CB379" w14:textId="77777777" w:rsidR="00C535AF" w:rsidRDefault="00C535AF" w:rsidP="00C535AF"/>
        </w:tc>
      </w:tr>
      <w:tr w:rsidR="00C535AF" w14:paraId="5CBD748F" w14:textId="77777777" w:rsidTr="00C535AF">
        <w:trPr>
          <w:cantSplit/>
          <w:trHeight w:val="2394"/>
        </w:trPr>
        <w:tc>
          <w:tcPr>
            <w:tcW w:w="0" w:type="auto"/>
            <w:textDirection w:val="btLr"/>
          </w:tcPr>
          <w:p w14:paraId="3CD5F64C" w14:textId="6721D1F2" w:rsidR="00C535AF" w:rsidRDefault="00C535AF" w:rsidP="00C535AF">
            <w:pPr>
              <w:ind w:left="113" w:right="113"/>
              <w:jc w:val="center"/>
            </w:pPr>
            <w:r>
              <w:lastRenderedPageBreak/>
              <w:t>ARALIK</w:t>
            </w:r>
          </w:p>
        </w:tc>
        <w:tc>
          <w:tcPr>
            <w:tcW w:w="0" w:type="auto"/>
            <w:textDirection w:val="btLr"/>
          </w:tcPr>
          <w:p w14:paraId="775698D3" w14:textId="29B5B6EB" w:rsidR="00C535AF" w:rsidRDefault="00C535AF" w:rsidP="00C535AF">
            <w:pPr>
              <w:ind w:left="113" w:right="113"/>
              <w:jc w:val="center"/>
            </w:pPr>
            <w:r>
              <w:t>13.</w:t>
            </w:r>
            <w:proofErr w:type="gramStart"/>
            <w:r>
              <w:t>HAFTA(</w:t>
            </w:r>
            <w:proofErr w:type="gramEnd"/>
            <w:r>
              <w:t>11-15)</w:t>
            </w:r>
          </w:p>
        </w:tc>
        <w:tc>
          <w:tcPr>
            <w:tcW w:w="0" w:type="auto"/>
            <w:textDirection w:val="btLr"/>
          </w:tcPr>
          <w:p w14:paraId="5031C0FA" w14:textId="77777777" w:rsidR="00C535AF" w:rsidRDefault="00C535AF" w:rsidP="00C535AF">
            <w:pPr>
              <w:ind w:left="113" w:right="113"/>
              <w:jc w:val="center"/>
            </w:pPr>
            <w:r>
              <w:t>10 SAAT</w:t>
            </w:r>
          </w:p>
        </w:tc>
        <w:tc>
          <w:tcPr>
            <w:tcW w:w="0" w:type="auto"/>
            <w:vAlign w:val="center"/>
          </w:tcPr>
          <w:p w14:paraId="1FC50712" w14:textId="77777777" w:rsidR="00C535AF" w:rsidRDefault="00C535AF" w:rsidP="00C535AF">
            <w:r>
              <w:t>T.1.1. DİNLEME/İZLEME T.2.1.4. Dinlediklerinin/izlediklerinin konusunu belirler. T.1.2. KONUŞMA T.2.2.2. Hazırlıksız konuşmalar yapar. T.1.3. OKUMA T.2.3.7. Görselden/görsellerden hareketle bilmediği kelimeleri ve anlamlarını tahmin eder. T.1.4. YAZMA T.2.4.6. Formları yönergelerine uygun doldurur. Kimlik bilgilerini (adı, soyadı, doğum yeri, doğum tarihi vb.) içeren formları doldurmaları sağlanır.</w:t>
            </w:r>
          </w:p>
        </w:tc>
        <w:tc>
          <w:tcPr>
            <w:tcW w:w="0" w:type="auto"/>
            <w:vAlign w:val="center"/>
          </w:tcPr>
          <w:p w14:paraId="64AD059E" w14:textId="77777777" w:rsidR="00C535AF" w:rsidRDefault="00C535AF" w:rsidP="00C535AF"/>
        </w:tc>
      </w:tr>
      <w:tr w:rsidR="00C535AF" w14:paraId="45A340CA" w14:textId="77777777" w:rsidTr="00C535AF">
        <w:trPr>
          <w:cantSplit/>
          <w:trHeight w:val="2258"/>
        </w:trPr>
        <w:tc>
          <w:tcPr>
            <w:tcW w:w="0" w:type="auto"/>
            <w:textDirection w:val="btLr"/>
          </w:tcPr>
          <w:p w14:paraId="6B2D7CF2" w14:textId="46C0EE8A" w:rsidR="00C535AF" w:rsidRDefault="00C535AF" w:rsidP="00C535AF">
            <w:pPr>
              <w:ind w:left="113" w:right="113"/>
              <w:jc w:val="center"/>
            </w:pPr>
            <w:r>
              <w:t>ARALIK</w:t>
            </w:r>
          </w:p>
        </w:tc>
        <w:tc>
          <w:tcPr>
            <w:tcW w:w="0" w:type="auto"/>
            <w:textDirection w:val="btLr"/>
          </w:tcPr>
          <w:p w14:paraId="4B1F3870" w14:textId="7CFA6963" w:rsidR="00C535AF" w:rsidRDefault="00C535AF" w:rsidP="00C535AF">
            <w:pPr>
              <w:ind w:left="113" w:right="113"/>
              <w:jc w:val="center"/>
            </w:pPr>
            <w:r>
              <w:t>14.</w:t>
            </w:r>
            <w:proofErr w:type="gramStart"/>
            <w:r>
              <w:t>HAFTA(</w:t>
            </w:r>
            <w:proofErr w:type="gramEnd"/>
            <w:r>
              <w:t>18-22)</w:t>
            </w:r>
          </w:p>
        </w:tc>
        <w:tc>
          <w:tcPr>
            <w:tcW w:w="0" w:type="auto"/>
            <w:textDirection w:val="btLr"/>
          </w:tcPr>
          <w:p w14:paraId="07C50984" w14:textId="77777777" w:rsidR="00C535AF" w:rsidRDefault="00C535AF" w:rsidP="00C535AF">
            <w:pPr>
              <w:ind w:left="113" w:right="113"/>
              <w:jc w:val="center"/>
            </w:pPr>
            <w:r>
              <w:t>10 SAAT</w:t>
            </w:r>
          </w:p>
        </w:tc>
        <w:tc>
          <w:tcPr>
            <w:tcW w:w="0" w:type="auto"/>
            <w:vAlign w:val="center"/>
          </w:tcPr>
          <w:p w14:paraId="2D0AC4DA" w14:textId="77777777" w:rsidR="00C535AF" w:rsidRDefault="00C535AF" w:rsidP="00C535AF">
            <w:r>
              <w:t>T.1.1. DİNLEME/İZLEME T.2.1.4. Dinlediklerinin/izlediklerinin konusunu belirler. T.1.3. OKUMA T.2.3.8. Kelimelerin zıt anlamlılarını tahmin eder. T.1.4. YAZMA T.2.4.7. Yazdıklarının içeriğine uygun başlık belirler.</w:t>
            </w:r>
          </w:p>
        </w:tc>
        <w:tc>
          <w:tcPr>
            <w:tcW w:w="0" w:type="auto"/>
            <w:vAlign w:val="center"/>
          </w:tcPr>
          <w:p w14:paraId="112EA601" w14:textId="77777777" w:rsidR="00C535AF" w:rsidRDefault="00C535AF" w:rsidP="00C535AF"/>
        </w:tc>
      </w:tr>
      <w:tr w:rsidR="00C535AF" w14:paraId="29D18FAD" w14:textId="77777777" w:rsidTr="00C535AF">
        <w:trPr>
          <w:cantSplit/>
          <w:trHeight w:val="2262"/>
        </w:trPr>
        <w:tc>
          <w:tcPr>
            <w:tcW w:w="0" w:type="auto"/>
            <w:textDirection w:val="btLr"/>
          </w:tcPr>
          <w:p w14:paraId="22F969B7" w14:textId="6DCD6A17" w:rsidR="00C535AF" w:rsidRDefault="00C535AF" w:rsidP="00C535AF">
            <w:pPr>
              <w:ind w:left="113" w:right="113"/>
              <w:jc w:val="center"/>
            </w:pPr>
            <w:r>
              <w:t>ARALIK</w:t>
            </w:r>
          </w:p>
        </w:tc>
        <w:tc>
          <w:tcPr>
            <w:tcW w:w="0" w:type="auto"/>
            <w:textDirection w:val="btLr"/>
          </w:tcPr>
          <w:p w14:paraId="55594D46" w14:textId="50843275" w:rsidR="00C535AF" w:rsidRDefault="00C535AF" w:rsidP="00C535AF">
            <w:pPr>
              <w:ind w:left="113" w:right="113"/>
              <w:jc w:val="center"/>
            </w:pPr>
            <w:r>
              <w:t>15.</w:t>
            </w:r>
            <w:proofErr w:type="gramStart"/>
            <w:r>
              <w:t>HAFTA(</w:t>
            </w:r>
            <w:proofErr w:type="gramEnd"/>
            <w:r>
              <w:t>25-29)</w:t>
            </w:r>
          </w:p>
        </w:tc>
        <w:tc>
          <w:tcPr>
            <w:tcW w:w="0" w:type="auto"/>
            <w:textDirection w:val="btLr"/>
          </w:tcPr>
          <w:p w14:paraId="5DF64E52" w14:textId="77777777" w:rsidR="00C535AF" w:rsidRDefault="00C535AF" w:rsidP="00C535AF">
            <w:pPr>
              <w:ind w:left="113" w:right="113"/>
              <w:jc w:val="center"/>
            </w:pPr>
            <w:r>
              <w:t>10 SAAT</w:t>
            </w:r>
          </w:p>
        </w:tc>
        <w:tc>
          <w:tcPr>
            <w:tcW w:w="0" w:type="auto"/>
            <w:vAlign w:val="center"/>
          </w:tcPr>
          <w:p w14:paraId="4D277C1A" w14:textId="77777777" w:rsidR="00C535AF" w:rsidRDefault="00C535AF" w:rsidP="00C535AF">
            <w:r>
              <w:t>T.1.1. DİNLEME/İZLEME T.2.1.4. Dinlediklerinin/izlediklerinin konusunu belirler. T.1.3. OKUMA T.2.3.8. Kelimelerin zıt anlamlılarını tahmin eder. T.1.4. YAZMA T.2.4.7. Yazdıklarının içeriğine uygun başlık belirler.</w:t>
            </w:r>
          </w:p>
        </w:tc>
        <w:tc>
          <w:tcPr>
            <w:tcW w:w="0" w:type="auto"/>
            <w:vAlign w:val="center"/>
          </w:tcPr>
          <w:p w14:paraId="7ED0C2E4" w14:textId="77777777" w:rsidR="00C535AF" w:rsidRDefault="00C535AF" w:rsidP="00C535AF"/>
        </w:tc>
      </w:tr>
      <w:tr w:rsidR="00C535AF" w14:paraId="2D83A9B6" w14:textId="77777777">
        <w:trPr>
          <w:cantSplit/>
          <w:trHeight w:val="1134"/>
        </w:trPr>
        <w:tc>
          <w:tcPr>
            <w:tcW w:w="0" w:type="auto"/>
            <w:textDirection w:val="btLr"/>
          </w:tcPr>
          <w:p w14:paraId="6781BA95" w14:textId="172854D9" w:rsidR="00C535AF" w:rsidRDefault="00C535AF" w:rsidP="00C535AF">
            <w:pPr>
              <w:ind w:left="113" w:right="113"/>
              <w:jc w:val="center"/>
            </w:pPr>
            <w:r>
              <w:t>OCAK</w:t>
            </w:r>
          </w:p>
        </w:tc>
        <w:tc>
          <w:tcPr>
            <w:tcW w:w="0" w:type="auto"/>
            <w:textDirection w:val="btLr"/>
          </w:tcPr>
          <w:p w14:paraId="76DFE50E" w14:textId="5577C6D9" w:rsidR="00C535AF" w:rsidRDefault="00C535AF" w:rsidP="00C535AF">
            <w:pPr>
              <w:ind w:left="113" w:right="113"/>
              <w:jc w:val="center"/>
            </w:pPr>
            <w:r>
              <w:t>16.</w:t>
            </w:r>
            <w:proofErr w:type="gramStart"/>
            <w:r>
              <w:t>HAFTA(</w:t>
            </w:r>
            <w:proofErr w:type="gramEnd"/>
            <w:r>
              <w:t>01-05)</w:t>
            </w:r>
          </w:p>
        </w:tc>
        <w:tc>
          <w:tcPr>
            <w:tcW w:w="0" w:type="auto"/>
            <w:textDirection w:val="btLr"/>
          </w:tcPr>
          <w:p w14:paraId="06633EC1" w14:textId="77777777" w:rsidR="00C535AF" w:rsidRDefault="00C535AF" w:rsidP="00C535AF">
            <w:pPr>
              <w:ind w:left="113" w:right="113"/>
              <w:jc w:val="center"/>
            </w:pPr>
            <w:r>
              <w:t>10 SAAT</w:t>
            </w:r>
          </w:p>
        </w:tc>
        <w:tc>
          <w:tcPr>
            <w:tcW w:w="0" w:type="auto"/>
            <w:vAlign w:val="center"/>
          </w:tcPr>
          <w:p w14:paraId="093254AC" w14:textId="77777777" w:rsidR="00C535AF" w:rsidRDefault="00C535AF" w:rsidP="00C535AF">
            <w:r>
              <w:t>T.1.1. DİNLEME/İZLEME T.2.1.4. Dinlediklerinin/izlediklerinin konusunu belirler. T.1.2. KONUŞMA T.2.2.3. Çerçevesi belirli bir konu hakkında konuşur. Öğrencilerin tanıdıkları kişiler, bildikleri yerler ve yaşadıkları olaylar hakkında konuşmalar yapmaları sağlanır. T.1.3. OKUMA T.2.3.9. Kelimelerin eş anlamlılarını tahmin eder. T.1.4. YAZMA T.2.4.8. Büyük harf ve noktalama işaretlerini uygun yerlerde kullanır. a) Büyük harflerin adres yazımında, bayram isimleri (Cumhuriyet Bayramı, Kurban Bayramı vb.) ve tarihlerin (29 Mayıs 1453 vb.) yazımında kullanıldığı belirtilir.</w:t>
            </w:r>
          </w:p>
          <w:p w14:paraId="3A5EDB67" w14:textId="77777777" w:rsidR="00C535AF" w:rsidRDefault="00C535AF" w:rsidP="00C535AF"/>
          <w:p w14:paraId="671A3C21" w14:textId="77777777" w:rsidR="00C535AF" w:rsidRDefault="00C535AF" w:rsidP="00C535AF"/>
          <w:p w14:paraId="286B1E8C" w14:textId="77777777" w:rsidR="00C535AF" w:rsidRDefault="00C535AF" w:rsidP="00C535AF"/>
        </w:tc>
        <w:tc>
          <w:tcPr>
            <w:tcW w:w="0" w:type="auto"/>
            <w:vAlign w:val="center"/>
          </w:tcPr>
          <w:p w14:paraId="307FAFAF" w14:textId="77777777" w:rsidR="00C535AF" w:rsidRDefault="00C535AF" w:rsidP="00C535AF"/>
        </w:tc>
      </w:tr>
      <w:tr w:rsidR="00C535AF" w14:paraId="29876F65" w14:textId="77777777" w:rsidTr="00C535AF">
        <w:trPr>
          <w:cantSplit/>
          <w:trHeight w:val="2111"/>
        </w:trPr>
        <w:tc>
          <w:tcPr>
            <w:tcW w:w="0" w:type="auto"/>
            <w:textDirection w:val="btLr"/>
          </w:tcPr>
          <w:p w14:paraId="2F127C7E" w14:textId="59BABE50" w:rsidR="00C535AF" w:rsidRDefault="00C535AF" w:rsidP="00C535AF">
            <w:pPr>
              <w:ind w:left="113" w:right="113"/>
              <w:jc w:val="center"/>
            </w:pPr>
            <w:r>
              <w:lastRenderedPageBreak/>
              <w:t>OCAK</w:t>
            </w:r>
          </w:p>
        </w:tc>
        <w:tc>
          <w:tcPr>
            <w:tcW w:w="0" w:type="auto"/>
            <w:textDirection w:val="btLr"/>
          </w:tcPr>
          <w:p w14:paraId="733EAB49" w14:textId="3A08F71F" w:rsidR="00C535AF" w:rsidRDefault="00C535AF" w:rsidP="00C535AF">
            <w:pPr>
              <w:ind w:left="113" w:right="113"/>
              <w:jc w:val="center"/>
            </w:pPr>
            <w:r>
              <w:t>17.</w:t>
            </w:r>
            <w:proofErr w:type="gramStart"/>
            <w:r>
              <w:t>HAFTA(</w:t>
            </w:r>
            <w:proofErr w:type="gramEnd"/>
            <w:r>
              <w:t>08-12)</w:t>
            </w:r>
          </w:p>
        </w:tc>
        <w:tc>
          <w:tcPr>
            <w:tcW w:w="0" w:type="auto"/>
            <w:textDirection w:val="btLr"/>
          </w:tcPr>
          <w:p w14:paraId="463E1498" w14:textId="77777777" w:rsidR="00C535AF" w:rsidRDefault="00C535AF" w:rsidP="00C535AF">
            <w:pPr>
              <w:ind w:left="113" w:right="113"/>
              <w:jc w:val="center"/>
            </w:pPr>
            <w:r>
              <w:t>10 SAAT</w:t>
            </w:r>
          </w:p>
        </w:tc>
        <w:tc>
          <w:tcPr>
            <w:tcW w:w="0" w:type="auto"/>
            <w:vAlign w:val="center"/>
          </w:tcPr>
          <w:p w14:paraId="56A8D579" w14:textId="77777777" w:rsidR="00C535AF" w:rsidRDefault="00C535AF" w:rsidP="00C535AF">
            <w:r>
              <w:t>T.1.1. DİNLEME/İZLEME T.2.1.5. Dinlediklerine/izlediklerine yönelik sorulara cevap verir. Olay, şahıs, varlık kadrosu ve mekâna yönelik sorular (ne, kim, nerede) yöneltilir. T.1.3. OKUMA T.2.3.9. Kelimelerin eş anlamlılarını tahmin eder. T.1.4. YAZMA T.2.4.8. Büyük harf ve noktalama işaretlerini uygun yerlerde kullanır. a) Büyük harflerin adres yazımında, bayram isimleri (Cumhuriyet Bayramı, Kurban Bayramı vb.) ve tarihlerin (29 Mayıs 1453 vb.) yazımında kullanıldığı belirtilir.</w:t>
            </w:r>
          </w:p>
        </w:tc>
        <w:tc>
          <w:tcPr>
            <w:tcW w:w="0" w:type="auto"/>
            <w:vAlign w:val="center"/>
          </w:tcPr>
          <w:p w14:paraId="26125D06" w14:textId="77777777" w:rsidR="00C535AF" w:rsidRDefault="00C535AF" w:rsidP="00C535AF"/>
        </w:tc>
      </w:tr>
      <w:tr w:rsidR="00C535AF" w14:paraId="1AB63D36" w14:textId="77777777" w:rsidTr="00C535AF">
        <w:trPr>
          <w:cantSplit/>
          <w:trHeight w:val="2269"/>
        </w:trPr>
        <w:tc>
          <w:tcPr>
            <w:tcW w:w="0" w:type="auto"/>
            <w:textDirection w:val="btLr"/>
          </w:tcPr>
          <w:p w14:paraId="4BC942B8" w14:textId="7FEA5D4A" w:rsidR="00C535AF" w:rsidRDefault="00C535AF" w:rsidP="00C535AF">
            <w:pPr>
              <w:ind w:left="113" w:right="113"/>
              <w:jc w:val="center"/>
            </w:pPr>
            <w:r>
              <w:t>OCAK</w:t>
            </w:r>
          </w:p>
        </w:tc>
        <w:tc>
          <w:tcPr>
            <w:tcW w:w="0" w:type="auto"/>
            <w:textDirection w:val="btLr"/>
          </w:tcPr>
          <w:p w14:paraId="03115C32" w14:textId="5D70CE8D" w:rsidR="00C535AF" w:rsidRDefault="00C535AF" w:rsidP="00C535AF">
            <w:pPr>
              <w:ind w:left="113" w:right="113"/>
              <w:jc w:val="center"/>
            </w:pPr>
            <w:r>
              <w:t>18.</w:t>
            </w:r>
            <w:proofErr w:type="gramStart"/>
            <w:r>
              <w:t>HAFTA(</w:t>
            </w:r>
            <w:proofErr w:type="gramEnd"/>
            <w:r>
              <w:t>15-19)</w:t>
            </w:r>
          </w:p>
        </w:tc>
        <w:tc>
          <w:tcPr>
            <w:tcW w:w="0" w:type="auto"/>
            <w:textDirection w:val="btLr"/>
          </w:tcPr>
          <w:p w14:paraId="4C0AAB5A" w14:textId="77777777" w:rsidR="00C535AF" w:rsidRDefault="00C535AF" w:rsidP="00C535AF">
            <w:pPr>
              <w:ind w:left="113" w:right="113"/>
              <w:jc w:val="center"/>
            </w:pPr>
            <w:r>
              <w:t>10 SAAT</w:t>
            </w:r>
          </w:p>
        </w:tc>
        <w:tc>
          <w:tcPr>
            <w:tcW w:w="0" w:type="auto"/>
            <w:vAlign w:val="center"/>
          </w:tcPr>
          <w:p w14:paraId="505C7696" w14:textId="77777777" w:rsidR="00C535AF" w:rsidRDefault="00C535AF" w:rsidP="00C535AF">
            <w:r>
              <w:t xml:space="preserve">T.1.1. DİNLEME/İZLEME T.2.1.5. Dinlediklerine/izlediklerine yönelik sorulara cevap verir. Olay, şahıs, varlık kadrosu ve mekâna yönelik sorular (ne, kim, nerede) yöneltilir. T.1.2. KONUŞMA T.2.2.3. Çerçevesi belirli bir konu hakkında konuşur. Öğrencilerin tanıdıkları kişiler, bildikleri yerler ve yaşadıkları olaylar hakkında konuşmalar yapmaları sağlanır. T.1.3. OKUMA T.2.3.10. Görsellerle ilgili soruları cevaplar. T.1.4. YAZMA T.2.4.8. Büyük harf ve noktalama işaretlerini uygun yerlerde kullanır. b) Nokta, virgül, ünlem, soru işareti, kısa çizgi, konuşma çizgisi ve kesme işaretlerinin yaygın kullanılan </w:t>
            </w:r>
            <w:proofErr w:type="spellStart"/>
            <w:r>
              <w:t>şlevleri</w:t>
            </w:r>
            <w:proofErr w:type="spellEnd"/>
            <w:r>
              <w:t xml:space="preserve"> üzerinde durulur.</w:t>
            </w:r>
          </w:p>
        </w:tc>
        <w:tc>
          <w:tcPr>
            <w:tcW w:w="0" w:type="auto"/>
            <w:vAlign w:val="center"/>
          </w:tcPr>
          <w:p w14:paraId="063E2FA3" w14:textId="77777777" w:rsidR="00C535AF" w:rsidRDefault="00C535AF" w:rsidP="00C535AF"/>
        </w:tc>
      </w:tr>
      <w:tr w:rsidR="00C535AF" w14:paraId="47DE3839" w14:textId="77777777" w:rsidTr="00C535AF">
        <w:trPr>
          <w:cantSplit/>
          <w:trHeight w:val="1820"/>
        </w:trPr>
        <w:tc>
          <w:tcPr>
            <w:tcW w:w="0" w:type="auto"/>
            <w:textDirection w:val="btLr"/>
          </w:tcPr>
          <w:p w14:paraId="5C56EE8C" w14:textId="23FA94DA" w:rsidR="00C535AF" w:rsidRDefault="00C535AF" w:rsidP="00C535AF">
            <w:pPr>
              <w:ind w:left="113" w:right="113"/>
              <w:jc w:val="center"/>
            </w:pPr>
            <w:r>
              <w:t>ŞUBAT</w:t>
            </w:r>
          </w:p>
        </w:tc>
        <w:tc>
          <w:tcPr>
            <w:tcW w:w="0" w:type="auto"/>
            <w:textDirection w:val="btLr"/>
          </w:tcPr>
          <w:p w14:paraId="0E0A57F7" w14:textId="66A857D4" w:rsidR="00C535AF" w:rsidRDefault="00C535AF" w:rsidP="00C535AF">
            <w:pPr>
              <w:ind w:left="113" w:right="113"/>
              <w:jc w:val="center"/>
            </w:pPr>
            <w:r>
              <w:t>19.</w:t>
            </w:r>
            <w:proofErr w:type="gramStart"/>
            <w:r>
              <w:t>HAFTA(</w:t>
            </w:r>
            <w:proofErr w:type="gramEnd"/>
            <w:r>
              <w:t>05-09)</w:t>
            </w:r>
          </w:p>
        </w:tc>
        <w:tc>
          <w:tcPr>
            <w:tcW w:w="0" w:type="auto"/>
            <w:textDirection w:val="btLr"/>
          </w:tcPr>
          <w:p w14:paraId="3DDD4FCF" w14:textId="77777777" w:rsidR="00C535AF" w:rsidRDefault="00C535AF" w:rsidP="00C535AF">
            <w:pPr>
              <w:ind w:left="113" w:right="113"/>
              <w:jc w:val="center"/>
            </w:pPr>
            <w:r>
              <w:t>10 SAAT</w:t>
            </w:r>
          </w:p>
        </w:tc>
        <w:tc>
          <w:tcPr>
            <w:tcW w:w="0" w:type="auto"/>
            <w:vAlign w:val="center"/>
          </w:tcPr>
          <w:p w14:paraId="6E4B9110" w14:textId="77777777" w:rsidR="00C535AF" w:rsidRDefault="00C535AF" w:rsidP="00C535AF">
            <w:r>
              <w:t>T.1.1. DİNLEME/İZLEME T.2.1.5. Dinlediklerine/izlediklerine yönelik sorulara cevap verir. Olay, şahıs, varlık kadrosu ve mekâna yönelik sorular (ne, kim, nerede) yöneltilir. T.1.3. OKUMA T.2.3.10. Görsellerle ilgili soruları cevaplar. T.1.4. YAZMA T.2.4.8. Büyük harf ve noktalama işaretlerini uygun yerlerde kullanır. b) Nokta, virgül, ünlem, soru işareti, kısa çizgi, konuşma çizgisi ve kesme işaretlerinin yaygın kullanılan işlevleri üzerinde durulur.</w:t>
            </w:r>
          </w:p>
        </w:tc>
        <w:tc>
          <w:tcPr>
            <w:tcW w:w="0" w:type="auto"/>
            <w:vAlign w:val="center"/>
          </w:tcPr>
          <w:p w14:paraId="6408FCFC" w14:textId="77777777" w:rsidR="00C535AF" w:rsidRDefault="00C535AF" w:rsidP="00C535AF">
            <w:pPr>
              <w:rPr>
                <w:b/>
              </w:rPr>
            </w:pPr>
            <w:r>
              <w:br/>
            </w:r>
            <w:r>
              <w:rPr>
                <w:b/>
              </w:rPr>
              <w:t>İkinci Yarıyıl Başlangıcı</w:t>
            </w:r>
          </w:p>
        </w:tc>
      </w:tr>
      <w:tr w:rsidR="00C535AF" w14:paraId="48A1217F" w14:textId="77777777" w:rsidTr="00C535AF">
        <w:trPr>
          <w:cantSplit/>
          <w:trHeight w:val="2412"/>
        </w:trPr>
        <w:tc>
          <w:tcPr>
            <w:tcW w:w="0" w:type="auto"/>
            <w:textDirection w:val="btLr"/>
          </w:tcPr>
          <w:p w14:paraId="331FB308" w14:textId="685A9468" w:rsidR="00C535AF" w:rsidRDefault="00C535AF" w:rsidP="00C535AF">
            <w:pPr>
              <w:ind w:left="113" w:right="113"/>
              <w:jc w:val="center"/>
            </w:pPr>
            <w:r>
              <w:t>ŞUBAT</w:t>
            </w:r>
          </w:p>
        </w:tc>
        <w:tc>
          <w:tcPr>
            <w:tcW w:w="0" w:type="auto"/>
            <w:textDirection w:val="btLr"/>
          </w:tcPr>
          <w:p w14:paraId="622408F4" w14:textId="68AB3D0B" w:rsidR="00C535AF" w:rsidRDefault="00C535AF" w:rsidP="00C535AF">
            <w:pPr>
              <w:ind w:left="113" w:right="113"/>
              <w:jc w:val="center"/>
            </w:pPr>
            <w:r>
              <w:t>20.</w:t>
            </w:r>
            <w:proofErr w:type="gramStart"/>
            <w:r>
              <w:t>HAFTA(</w:t>
            </w:r>
            <w:proofErr w:type="gramEnd"/>
            <w:r>
              <w:t>12-16)</w:t>
            </w:r>
          </w:p>
        </w:tc>
        <w:tc>
          <w:tcPr>
            <w:tcW w:w="0" w:type="auto"/>
            <w:textDirection w:val="btLr"/>
          </w:tcPr>
          <w:p w14:paraId="1B786AAF" w14:textId="77777777" w:rsidR="00C535AF" w:rsidRDefault="00C535AF" w:rsidP="00C535AF">
            <w:pPr>
              <w:ind w:left="113" w:right="113"/>
              <w:jc w:val="center"/>
            </w:pPr>
            <w:r>
              <w:t>10 SAAT</w:t>
            </w:r>
          </w:p>
        </w:tc>
        <w:tc>
          <w:tcPr>
            <w:tcW w:w="0" w:type="auto"/>
            <w:vAlign w:val="center"/>
          </w:tcPr>
          <w:p w14:paraId="75A18095" w14:textId="77777777" w:rsidR="00C535AF" w:rsidRDefault="00C535AF" w:rsidP="00C535AF">
            <w:r>
              <w:t xml:space="preserve">T.1.1. DİNLEME/İZLEME T.2.1.5. Dinlediklerine/izlediklerine yönelik sorulara cevap verir. Olay, şahıs, varlık kadrosu ve mekâna yönelik sorular (ne, kim, nerede) yöneltilir. T.1.3. OKUMA T.2.3.11. Görsellerden hare Okuduklarını ana hatlarıyla </w:t>
            </w:r>
            <w:proofErr w:type="spellStart"/>
            <w:proofErr w:type="gramStart"/>
            <w:r>
              <w:t>anlatır.ketle</w:t>
            </w:r>
            <w:proofErr w:type="spellEnd"/>
            <w:proofErr w:type="gramEnd"/>
            <w:r>
              <w:t xml:space="preserve"> okuyacağı metnin konusunu tahmin eder. 2.3.12. Okuduklarını ana hatlarıyla anlatır. T.1.4. YAZMA T.2.4.9. Harfler, kelimeler ve cümleler arasında uygun boşluklar bırakır.</w:t>
            </w:r>
          </w:p>
        </w:tc>
        <w:tc>
          <w:tcPr>
            <w:tcW w:w="0" w:type="auto"/>
            <w:vAlign w:val="center"/>
          </w:tcPr>
          <w:p w14:paraId="4FCEB922" w14:textId="77777777" w:rsidR="00C535AF" w:rsidRDefault="00C535AF" w:rsidP="00C535AF"/>
        </w:tc>
      </w:tr>
      <w:tr w:rsidR="00C535AF" w14:paraId="11B3A04C" w14:textId="77777777" w:rsidTr="00C535AF">
        <w:trPr>
          <w:cantSplit/>
          <w:trHeight w:val="1969"/>
        </w:trPr>
        <w:tc>
          <w:tcPr>
            <w:tcW w:w="0" w:type="auto"/>
            <w:textDirection w:val="btLr"/>
          </w:tcPr>
          <w:p w14:paraId="688EDE4D" w14:textId="34F79DB5" w:rsidR="00C535AF" w:rsidRDefault="00C535AF" w:rsidP="00C535AF">
            <w:pPr>
              <w:ind w:left="113" w:right="113"/>
              <w:jc w:val="center"/>
            </w:pPr>
            <w:r>
              <w:lastRenderedPageBreak/>
              <w:t>ŞUBAT</w:t>
            </w:r>
          </w:p>
        </w:tc>
        <w:tc>
          <w:tcPr>
            <w:tcW w:w="0" w:type="auto"/>
            <w:textDirection w:val="btLr"/>
          </w:tcPr>
          <w:p w14:paraId="4BF30FA8" w14:textId="6DA7ED45" w:rsidR="00C535AF" w:rsidRDefault="00C535AF" w:rsidP="00C535AF">
            <w:pPr>
              <w:ind w:left="113" w:right="113"/>
              <w:jc w:val="center"/>
            </w:pPr>
            <w:r>
              <w:t>21.</w:t>
            </w:r>
            <w:proofErr w:type="gramStart"/>
            <w:r>
              <w:t>HAFTA(</w:t>
            </w:r>
            <w:proofErr w:type="gramEnd"/>
            <w:r>
              <w:t>19-23)</w:t>
            </w:r>
          </w:p>
        </w:tc>
        <w:tc>
          <w:tcPr>
            <w:tcW w:w="0" w:type="auto"/>
            <w:textDirection w:val="btLr"/>
          </w:tcPr>
          <w:p w14:paraId="46AC7826" w14:textId="77777777" w:rsidR="00C535AF" w:rsidRDefault="00C535AF" w:rsidP="00C535AF">
            <w:pPr>
              <w:ind w:left="113" w:right="113"/>
              <w:jc w:val="center"/>
            </w:pPr>
            <w:r>
              <w:t>10 SAAT</w:t>
            </w:r>
          </w:p>
        </w:tc>
        <w:tc>
          <w:tcPr>
            <w:tcW w:w="0" w:type="auto"/>
            <w:vAlign w:val="center"/>
          </w:tcPr>
          <w:p w14:paraId="618A14A8" w14:textId="77777777" w:rsidR="00C535AF" w:rsidRDefault="00C535AF" w:rsidP="00C535AF">
            <w:r>
              <w:t xml:space="preserve">T.1.1. DİNLEME/İZLEME T.2.1.6. Dinlediklerine/izlediklerine farklı başlıklar önerir. T.1.3. OKUMA T.2.3.11. Görsellerden hare Okuduklarını ana hatlarıyla </w:t>
            </w:r>
            <w:proofErr w:type="spellStart"/>
            <w:proofErr w:type="gramStart"/>
            <w:r>
              <w:t>anlatır.ketle</w:t>
            </w:r>
            <w:proofErr w:type="spellEnd"/>
            <w:proofErr w:type="gramEnd"/>
            <w:r>
              <w:t xml:space="preserve"> okuyacağı metnin konusunu tahmin eder. 2.3.12. Okuduklarını ana hatlarıyla anlatır. T.1.4. YAZMA T.2.4.9. Harfler, kelimeler ve cümleler arasında uygun boşluklar bırakır.</w:t>
            </w:r>
          </w:p>
        </w:tc>
        <w:tc>
          <w:tcPr>
            <w:tcW w:w="0" w:type="auto"/>
            <w:vAlign w:val="center"/>
          </w:tcPr>
          <w:p w14:paraId="09475C7B" w14:textId="77777777" w:rsidR="00C535AF" w:rsidRDefault="00C535AF" w:rsidP="00C535AF"/>
        </w:tc>
      </w:tr>
      <w:tr w:rsidR="00C535AF" w14:paraId="2AC7DFA1" w14:textId="77777777" w:rsidTr="00C535AF">
        <w:trPr>
          <w:cantSplit/>
          <w:trHeight w:val="2962"/>
        </w:trPr>
        <w:tc>
          <w:tcPr>
            <w:tcW w:w="0" w:type="auto"/>
            <w:textDirection w:val="btLr"/>
          </w:tcPr>
          <w:p w14:paraId="33192D45" w14:textId="5A107420" w:rsidR="00C535AF" w:rsidRDefault="00C535AF" w:rsidP="00C535AF">
            <w:pPr>
              <w:ind w:left="113" w:right="113"/>
              <w:jc w:val="center"/>
            </w:pPr>
            <w:r>
              <w:t>ŞUBAT-MART</w:t>
            </w:r>
          </w:p>
        </w:tc>
        <w:tc>
          <w:tcPr>
            <w:tcW w:w="0" w:type="auto"/>
            <w:textDirection w:val="btLr"/>
          </w:tcPr>
          <w:p w14:paraId="67EA899B" w14:textId="78AE5F3A" w:rsidR="00C535AF" w:rsidRDefault="00C535AF" w:rsidP="00C535AF">
            <w:pPr>
              <w:ind w:left="113" w:right="113"/>
              <w:jc w:val="center"/>
            </w:pPr>
            <w:r>
              <w:t>22.</w:t>
            </w:r>
            <w:proofErr w:type="gramStart"/>
            <w:r>
              <w:t>HAFTA(</w:t>
            </w:r>
            <w:proofErr w:type="gramEnd"/>
            <w:r>
              <w:t>26 ŞUB-01 MART )</w:t>
            </w:r>
          </w:p>
        </w:tc>
        <w:tc>
          <w:tcPr>
            <w:tcW w:w="0" w:type="auto"/>
            <w:textDirection w:val="btLr"/>
          </w:tcPr>
          <w:p w14:paraId="2BADDB79" w14:textId="77777777" w:rsidR="00C535AF" w:rsidRDefault="00C535AF" w:rsidP="00C535AF">
            <w:pPr>
              <w:ind w:left="113" w:right="113"/>
              <w:jc w:val="center"/>
            </w:pPr>
            <w:r>
              <w:t>10 SAAT</w:t>
            </w:r>
          </w:p>
        </w:tc>
        <w:tc>
          <w:tcPr>
            <w:tcW w:w="0" w:type="auto"/>
            <w:vAlign w:val="center"/>
          </w:tcPr>
          <w:p w14:paraId="47C97478" w14:textId="77777777" w:rsidR="00C535AF" w:rsidRDefault="00C535AF" w:rsidP="00C535AF">
            <w:r>
              <w:t>T.1.1. DİNLEME/İZLEME T.2.1.6. Dinlediklerine/izlediklerine farklı başlıklar önerir. T.1.2. KONUŞMA T.2.2.3. Çerçevesi belirli bir konu hakkında konuşur</w:t>
            </w:r>
            <w:proofErr w:type="gramStart"/>
            <w:r>
              <w:t>. .</w:t>
            </w:r>
            <w:proofErr w:type="gramEnd"/>
            <w:r>
              <w:t xml:space="preserve"> T.1.3. OKUMA T.2.3.13. Okuduğu metnin konusunu belirler. T.2.3.14. Okuduğu metinle ilgili soruları cevaplar. T.1.4. YAZMA T.2.4.10. Yazdıklarını düzenler. Öğrencilerin yazdıklarını harf hatası, hece eksikliği ile yazım ve noktalama kuralları açısından gözden geçirmeleri ve düzenlemeleri sağlanır.</w:t>
            </w:r>
          </w:p>
        </w:tc>
        <w:tc>
          <w:tcPr>
            <w:tcW w:w="0" w:type="auto"/>
            <w:vAlign w:val="center"/>
          </w:tcPr>
          <w:p w14:paraId="1685EC53" w14:textId="77777777" w:rsidR="00C535AF" w:rsidRDefault="00C535AF" w:rsidP="00C535AF"/>
        </w:tc>
      </w:tr>
      <w:tr w:rsidR="00C535AF" w14:paraId="39AFAEF8" w14:textId="77777777" w:rsidTr="00C535AF">
        <w:trPr>
          <w:cantSplit/>
          <w:trHeight w:val="1983"/>
        </w:trPr>
        <w:tc>
          <w:tcPr>
            <w:tcW w:w="0" w:type="auto"/>
            <w:textDirection w:val="btLr"/>
          </w:tcPr>
          <w:p w14:paraId="50DAF529" w14:textId="0530D6E0" w:rsidR="00C535AF" w:rsidRDefault="00C535AF" w:rsidP="00C535AF">
            <w:pPr>
              <w:ind w:left="113" w:right="113"/>
              <w:jc w:val="center"/>
            </w:pPr>
            <w:r>
              <w:t>MART</w:t>
            </w:r>
          </w:p>
        </w:tc>
        <w:tc>
          <w:tcPr>
            <w:tcW w:w="0" w:type="auto"/>
            <w:textDirection w:val="btLr"/>
          </w:tcPr>
          <w:p w14:paraId="7AFBFF48" w14:textId="235EE2E6" w:rsidR="00C535AF" w:rsidRDefault="00C535AF" w:rsidP="00C535AF">
            <w:pPr>
              <w:ind w:left="113" w:right="113"/>
              <w:jc w:val="center"/>
            </w:pPr>
            <w:r>
              <w:t>23.</w:t>
            </w:r>
            <w:proofErr w:type="gramStart"/>
            <w:r>
              <w:t>HAFTA(</w:t>
            </w:r>
            <w:proofErr w:type="gramEnd"/>
            <w:r>
              <w:t>04-08)</w:t>
            </w:r>
          </w:p>
        </w:tc>
        <w:tc>
          <w:tcPr>
            <w:tcW w:w="0" w:type="auto"/>
            <w:textDirection w:val="btLr"/>
          </w:tcPr>
          <w:p w14:paraId="307D61BF" w14:textId="77777777" w:rsidR="00C535AF" w:rsidRDefault="00C535AF" w:rsidP="00C535AF">
            <w:pPr>
              <w:ind w:left="113" w:right="113"/>
              <w:jc w:val="center"/>
            </w:pPr>
            <w:r>
              <w:t>10 SAAT</w:t>
            </w:r>
          </w:p>
        </w:tc>
        <w:tc>
          <w:tcPr>
            <w:tcW w:w="0" w:type="auto"/>
            <w:vAlign w:val="center"/>
          </w:tcPr>
          <w:p w14:paraId="551BA823" w14:textId="77777777" w:rsidR="00C535AF" w:rsidRDefault="00C535AF" w:rsidP="00C535AF">
            <w:r>
              <w:t>T.1.1. DİNLEME/İZLEME T.2.1.6. Dinlediklerine/izlediklerine farklı başlıklar önerir. T.1.3. OKUMA T.2.3.13. Okuduğu metnin konusunu belirler. T.2.3.14. Okuduğu metinle ilgili soruları cevaplar. T.1.4. YAZMA T.2.4.10. Yazdıklarını düzenler. Öğrencilerin yazdıklarını harf hatası, hece eksikliği ile yazım ve noktalama kuralları açısından gözden geçirmeleri ve düzenlemeleri sağlanır.</w:t>
            </w:r>
          </w:p>
        </w:tc>
        <w:tc>
          <w:tcPr>
            <w:tcW w:w="0" w:type="auto"/>
            <w:vAlign w:val="center"/>
          </w:tcPr>
          <w:p w14:paraId="210E390F" w14:textId="77777777" w:rsidR="00C535AF" w:rsidRDefault="00C535AF" w:rsidP="00C535AF"/>
        </w:tc>
      </w:tr>
      <w:tr w:rsidR="00C535AF" w14:paraId="522D6CC8" w14:textId="77777777" w:rsidTr="00C535AF">
        <w:trPr>
          <w:cantSplit/>
          <w:trHeight w:val="2252"/>
        </w:trPr>
        <w:tc>
          <w:tcPr>
            <w:tcW w:w="0" w:type="auto"/>
            <w:textDirection w:val="btLr"/>
          </w:tcPr>
          <w:p w14:paraId="23D8349D" w14:textId="4F7E3C3B" w:rsidR="00C535AF" w:rsidRDefault="00C535AF" w:rsidP="00C535AF">
            <w:pPr>
              <w:ind w:left="113" w:right="113"/>
              <w:jc w:val="center"/>
            </w:pPr>
            <w:r>
              <w:t>MART</w:t>
            </w:r>
          </w:p>
        </w:tc>
        <w:tc>
          <w:tcPr>
            <w:tcW w:w="0" w:type="auto"/>
            <w:textDirection w:val="btLr"/>
          </w:tcPr>
          <w:p w14:paraId="386740AE" w14:textId="0AD2E1A1" w:rsidR="00C535AF" w:rsidRDefault="00C535AF" w:rsidP="00C535AF">
            <w:pPr>
              <w:ind w:left="113" w:right="113"/>
              <w:jc w:val="center"/>
            </w:pPr>
            <w:r>
              <w:t>24.</w:t>
            </w:r>
            <w:proofErr w:type="gramStart"/>
            <w:r>
              <w:t>HAFTA(</w:t>
            </w:r>
            <w:proofErr w:type="gramEnd"/>
            <w:r>
              <w:t>11-15)</w:t>
            </w:r>
          </w:p>
        </w:tc>
        <w:tc>
          <w:tcPr>
            <w:tcW w:w="0" w:type="auto"/>
            <w:textDirection w:val="btLr"/>
          </w:tcPr>
          <w:p w14:paraId="6C291E49" w14:textId="77777777" w:rsidR="00C535AF" w:rsidRDefault="00C535AF" w:rsidP="00C535AF">
            <w:pPr>
              <w:ind w:left="113" w:right="113"/>
              <w:jc w:val="center"/>
            </w:pPr>
            <w:r>
              <w:t>10 SAAT</w:t>
            </w:r>
          </w:p>
        </w:tc>
        <w:tc>
          <w:tcPr>
            <w:tcW w:w="0" w:type="auto"/>
            <w:vAlign w:val="center"/>
          </w:tcPr>
          <w:p w14:paraId="007BD6E0" w14:textId="77777777" w:rsidR="00C535AF" w:rsidRDefault="00C535AF" w:rsidP="00C535AF">
            <w:r>
              <w:t>T.1.1. DİNLEME/İZLEME T.2.1.6. Dinlediklerine/izlediklerine farklı başlıklar önerir. T.1.2. KONUŞMA T.2.2.4. Konuşma stratejilerini uygular. T.1.3. OKUMA T.2.3.13. Okuduğu metnin konusunu belirler. T.2.3.14. Okuduğu metinle ilgili soruları cevaplar. T.1.4. YAZMA T.2.4.11. Yazdıklarını paylaşır. Öğrenciler yazdıklarını sınıf içinde okumaları, okul veya sınıf panosunda sergilemeleri için teşvik edilir.</w:t>
            </w:r>
          </w:p>
        </w:tc>
        <w:tc>
          <w:tcPr>
            <w:tcW w:w="0" w:type="auto"/>
            <w:vAlign w:val="center"/>
          </w:tcPr>
          <w:p w14:paraId="29EF08B2" w14:textId="77777777" w:rsidR="00C535AF" w:rsidRDefault="00C535AF" w:rsidP="00C535AF">
            <w:pPr>
              <w:rPr>
                <w:b/>
              </w:rPr>
            </w:pPr>
            <w:r>
              <w:br/>
            </w:r>
            <w:r>
              <w:rPr>
                <w:b/>
              </w:rPr>
              <w:t>Şehitler Günü</w:t>
            </w:r>
          </w:p>
        </w:tc>
      </w:tr>
      <w:tr w:rsidR="00C535AF" w14:paraId="1D1B5302" w14:textId="77777777" w:rsidTr="00C535AF">
        <w:trPr>
          <w:cantSplit/>
          <w:trHeight w:val="1969"/>
        </w:trPr>
        <w:tc>
          <w:tcPr>
            <w:tcW w:w="0" w:type="auto"/>
            <w:textDirection w:val="btLr"/>
          </w:tcPr>
          <w:p w14:paraId="33B30B03" w14:textId="69C9EECA" w:rsidR="00C535AF" w:rsidRDefault="00C535AF" w:rsidP="00C535AF">
            <w:pPr>
              <w:ind w:left="113" w:right="113"/>
              <w:jc w:val="center"/>
            </w:pPr>
            <w:r>
              <w:lastRenderedPageBreak/>
              <w:t>MART</w:t>
            </w:r>
          </w:p>
        </w:tc>
        <w:tc>
          <w:tcPr>
            <w:tcW w:w="0" w:type="auto"/>
            <w:textDirection w:val="btLr"/>
          </w:tcPr>
          <w:p w14:paraId="76BA45DB" w14:textId="170E7835" w:rsidR="00C535AF" w:rsidRDefault="00C535AF" w:rsidP="00C535AF">
            <w:pPr>
              <w:ind w:left="113" w:right="113"/>
              <w:jc w:val="center"/>
            </w:pPr>
            <w:r>
              <w:t>25.</w:t>
            </w:r>
            <w:proofErr w:type="gramStart"/>
            <w:r>
              <w:t>HAFTA(</w:t>
            </w:r>
            <w:proofErr w:type="gramEnd"/>
            <w:r>
              <w:t>18-22)</w:t>
            </w:r>
          </w:p>
        </w:tc>
        <w:tc>
          <w:tcPr>
            <w:tcW w:w="0" w:type="auto"/>
            <w:textDirection w:val="btLr"/>
          </w:tcPr>
          <w:p w14:paraId="6316E59B" w14:textId="77777777" w:rsidR="00C535AF" w:rsidRDefault="00C535AF" w:rsidP="00C535AF">
            <w:pPr>
              <w:ind w:left="113" w:right="113"/>
              <w:jc w:val="center"/>
            </w:pPr>
            <w:r>
              <w:t>10 SAAT</w:t>
            </w:r>
          </w:p>
        </w:tc>
        <w:tc>
          <w:tcPr>
            <w:tcW w:w="0" w:type="auto"/>
            <w:vAlign w:val="center"/>
          </w:tcPr>
          <w:p w14:paraId="00735FAD" w14:textId="77777777" w:rsidR="00C535AF" w:rsidRDefault="00C535AF" w:rsidP="00C535AF">
            <w:r>
              <w:t>T.1.1. DİNLEME/İZLEME T.2.1.7. Sözlü yönergeleri uygular. T.1.3. OKUMA T.2.3.13. Okuduğu metnin konusunu belirler. T.2.3.14. Okuduğu metinle ilgili soruları cevaplar. T.1.4. YAZMA T.2.4.11. Yazdıklarını paylaşır. Öğrencilere yazdıklarını sınıf içinde okumaları konusunda ısrar edilmemelidir.</w:t>
            </w:r>
          </w:p>
        </w:tc>
        <w:tc>
          <w:tcPr>
            <w:tcW w:w="0" w:type="auto"/>
            <w:vAlign w:val="center"/>
          </w:tcPr>
          <w:p w14:paraId="652A26B1" w14:textId="77777777" w:rsidR="00C535AF" w:rsidRDefault="00C535AF" w:rsidP="00C535AF"/>
        </w:tc>
      </w:tr>
      <w:tr w:rsidR="00C535AF" w14:paraId="12AB1271" w14:textId="77777777" w:rsidTr="00C535AF">
        <w:trPr>
          <w:cantSplit/>
          <w:trHeight w:val="1969"/>
        </w:trPr>
        <w:tc>
          <w:tcPr>
            <w:tcW w:w="0" w:type="auto"/>
            <w:textDirection w:val="btLr"/>
          </w:tcPr>
          <w:p w14:paraId="3C4C3896" w14:textId="07072C00" w:rsidR="00C535AF" w:rsidRDefault="00C535AF" w:rsidP="00C535AF">
            <w:pPr>
              <w:ind w:left="113" w:right="113"/>
              <w:jc w:val="center"/>
            </w:pPr>
            <w:r>
              <w:t>MART</w:t>
            </w:r>
          </w:p>
        </w:tc>
        <w:tc>
          <w:tcPr>
            <w:tcW w:w="0" w:type="auto"/>
            <w:textDirection w:val="btLr"/>
          </w:tcPr>
          <w:p w14:paraId="5323A98F" w14:textId="72F634D0" w:rsidR="00C535AF" w:rsidRDefault="00C535AF" w:rsidP="00C535AF">
            <w:pPr>
              <w:ind w:left="113" w:right="113"/>
              <w:jc w:val="center"/>
            </w:pPr>
            <w:r>
              <w:t>26.</w:t>
            </w:r>
            <w:proofErr w:type="gramStart"/>
            <w:r>
              <w:t>HAFTA(</w:t>
            </w:r>
            <w:proofErr w:type="gramEnd"/>
            <w:r>
              <w:t>25-29)</w:t>
            </w:r>
          </w:p>
        </w:tc>
        <w:tc>
          <w:tcPr>
            <w:tcW w:w="0" w:type="auto"/>
            <w:textDirection w:val="btLr"/>
          </w:tcPr>
          <w:p w14:paraId="1A2CAF57" w14:textId="77777777" w:rsidR="00C535AF" w:rsidRDefault="00C535AF" w:rsidP="00C535AF">
            <w:pPr>
              <w:ind w:left="113" w:right="113"/>
              <w:jc w:val="center"/>
            </w:pPr>
            <w:r>
              <w:t>10 SAAT</w:t>
            </w:r>
          </w:p>
        </w:tc>
        <w:tc>
          <w:tcPr>
            <w:tcW w:w="0" w:type="auto"/>
            <w:vAlign w:val="center"/>
          </w:tcPr>
          <w:p w14:paraId="3F4F4EA8" w14:textId="77777777" w:rsidR="00C535AF" w:rsidRDefault="00C535AF" w:rsidP="00C535AF">
            <w:r>
              <w:t>T.1.1. DİNLEME/İZLEME T.2.1.7. Sözlü yönergeleri uygular. T.1.2. KONUŞMA T.2.2.4. Konuşma stratejilerini uygular. T.1.3. OKUMA T.2.3.15. Okuduğu metnin içeriğine uygun başlık/başlıklar belirler. T.2.3.16. Metin türlerini tanır. T.1.4. YAZMA T.2.4.12. Yazma çalışmaları yapar. a) Dikte, bakarak ve serbest yazma çalışmaları yaptırılır. b) Yazma düzenine, sayfanın tamamının kullanılmasına ve temizliğine dikkat edilmesi gerektiği vurgulanır.</w:t>
            </w:r>
          </w:p>
        </w:tc>
        <w:tc>
          <w:tcPr>
            <w:tcW w:w="0" w:type="auto"/>
            <w:vAlign w:val="center"/>
          </w:tcPr>
          <w:p w14:paraId="608969C2" w14:textId="77777777" w:rsidR="00C535AF" w:rsidRDefault="00C535AF" w:rsidP="00C535AF"/>
        </w:tc>
      </w:tr>
      <w:tr w:rsidR="00C535AF" w14:paraId="3DE5CB79" w14:textId="77777777" w:rsidTr="00C535AF">
        <w:trPr>
          <w:cantSplit/>
          <w:trHeight w:val="2125"/>
        </w:trPr>
        <w:tc>
          <w:tcPr>
            <w:tcW w:w="0" w:type="auto"/>
            <w:textDirection w:val="btLr"/>
          </w:tcPr>
          <w:p w14:paraId="47EF4028" w14:textId="2241520A" w:rsidR="00C535AF" w:rsidRDefault="00C535AF" w:rsidP="00C535AF">
            <w:pPr>
              <w:ind w:left="113" w:right="113"/>
              <w:jc w:val="center"/>
            </w:pPr>
            <w:r>
              <w:t>NİSAN</w:t>
            </w:r>
          </w:p>
        </w:tc>
        <w:tc>
          <w:tcPr>
            <w:tcW w:w="0" w:type="auto"/>
            <w:textDirection w:val="btLr"/>
          </w:tcPr>
          <w:p w14:paraId="407D26D5" w14:textId="5C815496" w:rsidR="00C535AF" w:rsidRDefault="00C535AF" w:rsidP="00C535AF">
            <w:pPr>
              <w:ind w:left="113" w:right="113"/>
              <w:jc w:val="center"/>
            </w:pPr>
            <w:r>
              <w:t>27.</w:t>
            </w:r>
            <w:proofErr w:type="gramStart"/>
            <w:r>
              <w:t>HAFTA(</w:t>
            </w:r>
            <w:proofErr w:type="gramEnd"/>
            <w:r>
              <w:t>01-05)</w:t>
            </w:r>
          </w:p>
        </w:tc>
        <w:tc>
          <w:tcPr>
            <w:tcW w:w="0" w:type="auto"/>
            <w:textDirection w:val="btLr"/>
          </w:tcPr>
          <w:p w14:paraId="1C478D3A" w14:textId="77777777" w:rsidR="00C535AF" w:rsidRDefault="00C535AF" w:rsidP="00C535AF">
            <w:pPr>
              <w:ind w:left="113" w:right="113"/>
              <w:jc w:val="center"/>
            </w:pPr>
            <w:r>
              <w:t>10 SAAT</w:t>
            </w:r>
          </w:p>
        </w:tc>
        <w:tc>
          <w:tcPr>
            <w:tcW w:w="0" w:type="auto"/>
            <w:vAlign w:val="center"/>
          </w:tcPr>
          <w:p w14:paraId="0001A75E" w14:textId="77777777" w:rsidR="00C535AF" w:rsidRDefault="00C535AF" w:rsidP="00C535AF">
            <w:r>
              <w:t>T.1.1. DİNLEME/İZLEME T.2.1.7. Sözlü yönergeleri uygular. T.1.3. OKUMA T.2.3.15. Okuduğu metnin içeriğine uygun başlık/başlıklar belirler. T.2.3.16. Metin türlerini tanır. T.1.4. YAZMA T.2.4.12. Yazma çalışmaları yapar. a) Dikte, bakarak ve serbest yazma çalışmaları yaptırılır. b) Yazma düzenine, sayfanın tamamının kullanılmasına ve temizliğine dikkat edilmesi gerektiği vurgulanır.</w:t>
            </w:r>
          </w:p>
        </w:tc>
        <w:tc>
          <w:tcPr>
            <w:tcW w:w="0" w:type="auto"/>
            <w:vAlign w:val="center"/>
          </w:tcPr>
          <w:p w14:paraId="5A7E6497" w14:textId="77777777" w:rsidR="00C535AF" w:rsidRDefault="00C535AF" w:rsidP="00C535AF"/>
        </w:tc>
      </w:tr>
      <w:tr w:rsidR="00C535AF" w14:paraId="4F1BCA8C" w14:textId="77777777" w:rsidTr="00C535AF">
        <w:trPr>
          <w:cantSplit/>
          <w:trHeight w:val="2255"/>
        </w:trPr>
        <w:tc>
          <w:tcPr>
            <w:tcW w:w="0" w:type="auto"/>
            <w:textDirection w:val="btLr"/>
          </w:tcPr>
          <w:p w14:paraId="33BBC7C2" w14:textId="7F745559" w:rsidR="00C535AF" w:rsidRDefault="00C535AF" w:rsidP="00C535AF">
            <w:pPr>
              <w:ind w:left="113" w:right="113"/>
              <w:jc w:val="center"/>
            </w:pPr>
            <w:r>
              <w:t>NİSAN</w:t>
            </w:r>
          </w:p>
        </w:tc>
        <w:tc>
          <w:tcPr>
            <w:tcW w:w="0" w:type="auto"/>
            <w:textDirection w:val="btLr"/>
          </w:tcPr>
          <w:p w14:paraId="45EB3F68" w14:textId="3AD68861" w:rsidR="00C535AF" w:rsidRDefault="00C535AF" w:rsidP="00C535AF">
            <w:pPr>
              <w:ind w:left="113" w:right="113"/>
              <w:jc w:val="center"/>
            </w:pPr>
            <w:r>
              <w:t>28.</w:t>
            </w:r>
            <w:proofErr w:type="gramStart"/>
            <w:r>
              <w:t>HAFTA(</w:t>
            </w:r>
            <w:proofErr w:type="gramEnd"/>
            <w:r>
              <w:t>15-19)</w:t>
            </w:r>
          </w:p>
        </w:tc>
        <w:tc>
          <w:tcPr>
            <w:tcW w:w="0" w:type="auto"/>
            <w:textDirection w:val="btLr"/>
          </w:tcPr>
          <w:p w14:paraId="6CEC6221" w14:textId="77777777" w:rsidR="00C535AF" w:rsidRDefault="00C535AF" w:rsidP="00C535AF">
            <w:pPr>
              <w:ind w:left="113" w:right="113"/>
              <w:jc w:val="center"/>
            </w:pPr>
            <w:r>
              <w:t>10 SAAT</w:t>
            </w:r>
          </w:p>
        </w:tc>
        <w:tc>
          <w:tcPr>
            <w:tcW w:w="0" w:type="auto"/>
            <w:vAlign w:val="center"/>
          </w:tcPr>
          <w:p w14:paraId="437D74AA" w14:textId="77777777" w:rsidR="00C535AF" w:rsidRDefault="00C535AF" w:rsidP="00C535AF">
            <w:r>
              <w:t>T.1.1. DİNLEME/İZLEME T.2.1.7. Sözlü yönergeleri uygular. T.1.3. OKUMA T.2.3.17. Okuduğu metindeki hikâye unsurlarını belirler. T.1.4. YAZMA T.2.4.13. Soru ekini kuralına uygun yazar</w:t>
            </w:r>
          </w:p>
        </w:tc>
        <w:tc>
          <w:tcPr>
            <w:tcW w:w="0" w:type="auto"/>
            <w:vAlign w:val="center"/>
          </w:tcPr>
          <w:p w14:paraId="3EF16E28" w14:textId="77777777" w:rsidR="00C535AF" w:rsidRDefault="00C535AF" w:rsidP="00C535AF"/>
        </w:tc>
      </w:tr>
      <w:tr w:rsidR="00C535AF" w14:paraId="6A0E77DD" w14:textId="77777777" w:rsidTr="00C535AF">
        <w:trPr>
          <w:cantSplit/>
          <w:trHeight w:val="2111"/>
        </w:trPr>
        <w:tc>
          <w:tcPr>
            <w:tcW w:w="0" w:type="auto"/>
            <w:textDirection w:val="btLr"/>
          </w:tcPr>
          <w:p w14:paraId="78364AC7" w14:textId="4AE0CC17" w:rsidR="00C535AF" w:rsidRDefault="00C535AF" w:rsidP="00C535AF">
            <w:pPr>
              <w:ind w:left="113" w:right="113"/>
              <w:jc w:val="center"/>
            </w:pPr>
            <w:r>
              <w:lastRenderedPageBreak/>
              <w:t>NİSAN</w:t>
            </w:r>
          </w:p>
        </w:tc>
        <w:tc>
          <w:tcPr>
            <w:tcW w:w="0" w:type="auto"/>
            <w:textDirection w:val="btLr"/>
          </w:tcPr>
          <w:p w14:paraId="55DFA00A" w14:textId="5304B993" w:rsidR="00C535AF" w:rsidRDefault="00C535AF" w:rsidP="00C535AF">
            <w:pPr>
              <w:ind w:left="113" w:right="113"/>
              <w:jc w:val="center"/>
            </w:pPr>
            <w:r>
              <w:t>29.</w:t>
            </w:r>
            <w:proofErr w:type="gramStart"/>
            <w:r>
              <w:t>HAFTA(</w:t>
            </w:r>
            <w:proofErr w:type="gramEnd"/>
            <w:r>
              <w:t>22-26)</w:t>
            </w:r>
          </w:p>
        </w:tc>
        <w:tc>
          <w:tcPr>
            <w:tcW w:w="0" w:type="auto"/>
            <w:textDirection w:val="btLr"/>
          </w:tcPr>
          <w:p w14:paraId="7F0B8143" w14:textId="77777777" w:rsidR="00C535AF" w:rsidRDefault="00C535AF" w:rsidP="00C535AF">
            <w:pPr>
              <w:ind w:left="113" w:right="113"/>
              <w:jc w:val="center"/>
            </w:pPr>
            <w:r>
              <w:t>10 SAAT</w:t>
            </w:r>
          </w:p>
        </w:tc>
        <w:tc>
          <w:tcPr>
            <w:tcW w:w="0" w:type="auto"/>
            <w:vAlign w:val="center"/>
          </w:tcPr>
          <w:p w14:paraId="776ADB2D" w14:textId="77777777" w:rsidR="00C535AF" w:rsidRDefault="00C535AF" w:rsidP="00C535AF">
            <w:r>
              <w:t>T.1.1. DİNLEME/İZLEME T.2.1.8. Dinleme stratejilerini uygular. a) Nezaket kurallarına (söz kesmeden dinleme, söz alma, dinleyiciyi izleme ve göz teması kurma) uygun dinlemenin önemi hatırlatılır. b) Öğrenciler, dikkatlerini dinlediklerine/izlediklerine yoğunlaştırmaları için teşvik edilir. T.1.3. OKUMA T.2.3.17. Okuduğu metindeki hikâye unsurlarını belirler. T.1.4. YAZMA T.2.4.13. Soru ekini kuralına uygun yazar</w:t>
            </w:r>
          </w:p>
        </w:tc>
        <w:tc>
          <w:tcPr>
            <w:tcW w:w="0" w:type="auto"/>
            <w:vAlign w:val="center"/>
          </w:tcPr>
          <w:p w14:paraId="596746A8" w14:textId="77777777" w:rsidR="00C535AF" w:rsidRDefault="00C535AF" w:rsidP="00C535AF"/>
        </w:tc>
      </w:tr>
      <w:tr w:rsidR="00C535AF" w14:paraId="6D4D8812" w14:textId="77777777" w:rsidTr="00C535AF">
        <w:trPr>
          <w:cantSplit/>
          <w:trHeight w:val="3261"/>
        </w:trPr>
        <w:tc>
          <w:tcPr>
            <w:tcW w:w="0" w:type="auto"/>
            <w:textDirection w:val="btLr"/>
          </w:tcPr>
          <w:p w14:paraId="48195B83" w14:textId="5597A406" w:rsidR="00C535AF" w:rsidRDefault="00C535AF" w:rsidP="00C535AF">
            <w:pPr>
              <w:ind w:left="113" w:right="113"/>
              <w:jc w:val="center"/>
            </w:pPr>
            <w:r>
              <w:t>MAYIS</w:t>
            </w:r>
          </w:p>
        </w:tc>
        <w:tc>
          <w:tcPr>
            <w:tcW w:w="0" w:type="auto"/>
            <w:textDirection w:val="btLr"/>
          </w:tcPr>
          <w:p w14:paraId="0FD87E98" w14:textId="7E960B24" w:rsidR="00C535AF" w:rsidRDefault="00C535AF" w:rsidP="00C535AF">
            <w:pPr>
              <w:ind w:left="113" w:right="113"/>
              <w:jc w:val="center"/>
            </w:pPr>
            <w:r>
              <w:t>30.</w:t>
            </w:r>
            <w:proofErr w:type="gramStart"/>
            <w:r>
              <w:t>HAFTA(</w:t>
            </w:r>
            <w:proofErr w:type="gramEnd"/>
            <w:r>
              <w:t>29 NİSAN 03 MAYIS )</w:t>
            </w:r>
          </w:p>
        </w:tc>
        <w:tc>
          <w:tcPr>
            <w:tcW w:w="0" w:type="auto"/>
            <w:textDirection w:val="btLr"/>
          </w:tcPr>
          <w:p w14:paraId="7F7D4410" w14:textId="77777777" w:rsidR="00C535AF" w:rsidRDefault="00C535AF" w:rsidP="00C535AF">
            <w:pPr>
              <w:ind w:left="113" w:right="113"/>
              <w:jc w:val="center"/>
            </w:pPr>
            <w:r>
              <w:t>10 SAAT</w:t>
            </w:r>
          </w:p>
        </w:tc>
        <w:tc>
          <w:tcPr>
            <w:tcW w:w="0" w:type="auto"/>
            <w:vAlign w:val="center"/>
          </w:tcPr>
          <w:p w14:paraId="03A91885" w14:textId="77777777" w:rsidR="00C535AF" w:rsidRDefault="00C535AF" w:rsidP="00C535AF">
            <w:r>
              <w:t>T.1.1. DİNLEME/İZLEME T.2.1.8. Dinleme stratejilerini uygular. a) Nezaket kurallarına (söz kesmeden dinleme, söz alma, dinleyiciyi izleme ve göz teması kurma) uygun dinlemenin önemi hatırlatılır. b) Öğrenciler, dikkatlerini dinlediklerine/izlediklerine yoğunlaştırmaları için teşvik edilir. T.1.2. KONUŞMA T.2.2.4. Konuşma stratejilerini uygular. T.1.3. OKUMA T.2.3.18. Yazılı yönergeleri kavrar. T.1.4. YAZMA T.2.4.14. Yazma stratejilerini uygular.</w:t>
            </w:r>
          </w:p>
        </w:tc>
        <w:tc>
          <w:tcPr>
            <w:tcW w:w="0" w:type="auto"/>
            <w:vAlign w:val="center"/>
          </w:tcPr>
          <w:p w14:paraId="091E5FCA" w14:textId="77777777" w:rsidR="00C535AF" w:rsidRDefault="00C535AF" w:rsidP="00C535AF">
            <w:pPr>
              <w:rPr>
                <w:b/>
              </w:rPr>
            </w:pPr>
            <w:r>
              <w:br/>
            </w:r>
            <w:r>
              <w:rPr>
                <w:b/>
              </w:rPr>
              <w:t>1 Mayıs İşçi Bayramı</w:t>
            </w:r>
          </w:p>
        </w:tc>
      </w:tr>
      <w:tr w:rsidR="00C535AF" w14:paraId="5B2A1CBD" w14:textId="77777777" w:rsidTr="00C535AF">
        <w:trPr>
          <w:cantSplit/>
          <w:trHeight w:val="2826"/>
        </w:trPr>
        <w:tc>
          <w:tcPr>
            <w:tcW w:w="0" w:type="auto"/>
            <w:textDirection w:val="btLr"/>
          </w:tcPr>
          <w:p w14:paraId="526A0383" w14:textId="36835641" w:rsidR="00C535AF" w:rsidRDefault="00C535AF" w:rsidP="00C535AF">
            <w:pPr>
              <w:ind w:left="113" w:right="113"/>
              <w:jc w:val="center"/>
            </w:pPr>
            <w:r>
              <w:t>MAYIS</w:t>
            </w:r>
          </w:p>
        </w:tc>
        <w:tc>
          <w:tcPr>
            <w:tcW w:w="0" w:type="auto"/>
            <w:textDirection w:val="btLr"/>
          </w:tcPr>
          <w:p w14:paraId="4815A4DC" w14:textId="38798A69" w:rsidR="00C535AF" w:rsidRDefault="00C535AF" w:rsidP="00C535AF">
            <w:pPr>
              <w:ind w:left="113" w:right="113"/>
              <w:jc w:val="center"/>
            </w:pPr>
            <w:r>
              <w:t>31.</w:t>
            </w:r>
            <w:proofErr w:type="gramStart"/>
            <w:r>
              <w:t>HAFTA(</w:t>
            </w:r>
            <w:proofErr w:type="gramEnd"/>
            <w:r>
              <w:t>06-10)</w:t>
            </w:r>
          </w:p>
        </w:tc>
        <w:tc>
          <w:tcPr>
            <w:tcW w:w="0" w:type="auto"/>
            <w:textDirection w:val="btLr"/>
          </w:tcPr>
          <w:p w14:paraId="016277D3" w14:textId="77777777" w:rsidR="00C535AF" w:rsidRDefault="00C535AF" w:rsidP="00C535AF">
            <w:pPr>
              <w:ind w:left="113" w:right="113"/>
              <w:jc w:val="center"/>
            </w:pPr>
            <w:r>
              <w:t>10 SAAT</w:t>
            </w:r>
          </w:p>
        </w:tc>
        <w:tc>
          <w:tcPr>
            <w:tcW w:w="0" w:type="auto"/>
            <w:vAlign w:val="center"/>
          </w:tcPr>
          <w:p w14:paraId="399B7C58" w14:textId="77777777" w:rsidR="00C535AF" w:rsidRDefault="00C535AF" w:rsidP="00C535AF">
            <w:r>
              <w:t>T.1.1. DİNLEME/İZLEME T.2.1.8. Dinleme stratejilerini uygular. a) Nezaket kurallarına (söz kesmeden dinleme, söz alma, dinleyiciyi izleme ve göz teması kurma) uygun dinlemenin önemi hatırlatılır. b) Öğrenciler, dikkatlerini dinlediklerine/izlediklerine yoğunlaştırmaları için teşvik edilir. T.1.3. OKUMA T.2.3.18. Yazılı yönergeleri kavrar. T.1.4. YAZMA T.2.4.14. Yazma stratejilerini uygular.</w:t>
            </w:r>
          </w:p>
        </w:tc>
        <w:tc>
          <w:tcPr>
            <w:tcW w:w="0" w:type="auto"/>
            <w:vAlign w:val="center"/>
          </w:tcPr>
          <w:p w14:paraId="1CFE19A2" w14:textId="77777777" w:rsidR="00C535AF" w:rsidRDefault="00C535AF" w:rsidP="00C535AF"/>
        </w:tc>
      </w:tr>
      <w:tr w:rsidR="00C535AF" w14:paraId="35892319" w14:textId="77777777" w:rsidTr="00C535AF">
        <w:trPr>
          <w:cantSplit/>
          <w:trHeight w:val="2820"/>
        </w:trPr>
        <w:tc>
          <w:tcPr>
            <w:tcW w:w="0" w:type="auto"/>
            <w:textDirection w:val="btLr"/>
          </w:tcPr>
          <w:p w14:paraId="799D6409" w14:textId="201D867B" w:rsidR="00C535AF" w:rsidRDefault="00C535AF" w:rsidP="00C535AF">
            <w:pPr>
              <w:ind w:left="113" w:right="113"/>
              <w:jc w:val="center"/>
            </w:pPr>
            <w:r>
              <w:lastRenderedPageBreak/>
              <w:t>MAYIS</w:t>
            </w:r>
          </w:p>
        </w:tc>
        <w:tc>
          <w:tcPr>
            <w:tcW w:w="0" w:type="auto"/>
            <w:textDirection w:val="btLr"/>
          </w:tcPr>
          <w:p w14:paraId="2613A442" w14:textId="14F17F62" w:rsidR="00C535AF" w:rsidRDefault="00C535AF" w:rsidP="00C535AF">
            <w:pPr>
              <w:ind w:left="113" w:right="113"/>
              <w:jc w:val="center"/>
            </w:pPr>
            <w:r>
              <w:t>32.</w:t>
            </w:r>
            <w:proofErr w:type="gramStart"/>
            <w:r>
              <w:t>HAFTA(</w:t>
            </w:r>
            <w:proofErr w:type="gramEnd"/>
            <w:r>
              <w:t>13-17)</w:t>
            </w:r>
          </w:p>
        </w:tc>
        <w:tc>
          <w:tcPr>
            <w:tcW w:w="0" w:type="auto"/>
            <w:textDirection w:val="btLr"/>
          </w:tcPr>
          <w:p w14:paraId="5A913C89" w14:textId="77777777" w:rsidR="00C535AF" w:rsidRDefault="00C535AF" w:rsidP="00C535AF">
            <w:pPr>
              <w:ind w:left="113" w:right="113"/>
              <w:jc w:val="center"/>
            </w:pPr>
            <w:r>
              <w:t>10 SAAT</w:t>
            </w:r>
          </w:p>
        </w:tc>
        <w:tc>
          <w:tcPr>
            <w:tcW w:w="0" w:type="auto"/>
            <w:vAlign w:val="center"/>
          </w:tcPr>
          <w:p w14:paraId="10CC3554" w14:textId="77777777" w:rsidR="00C535AF" w:rsidRDefault="00C535AF" w:rsidP="00C535AF">
            <w:r>
              <w:t>T.1.1. DİNLEME/İZLEME T.2.1.8. Dinleme stratejilerini uygular. a) Nezaket kurallarına (söz kesmeden dinleme, söz alma, dinleyiciyi izleme ve göz teması kurma) uygun dinlemenin önemi hatırlatılır. T.1.2. KONUŞMA T.2.2.4. Konuşma stratejilerini uygular. T.1.3. OKUMA T.2.3.19. Şekil, sembol ve işaretlerin anlamlarını kavrar. T.1.4. YAZMA T.2.4.10. Yazdıklarını düzenler. Öğrencilerin yazdıklarını harf hatası, hece eksikliği ile yazım ve noktalama kuralları açısından gözden geçirmeleri ve düzenlemeleri sağlanır.</w:t>
            </w:r>
          </w:p>
        </w:tc>
        <w:tc>
          <w:tcPr>
            <w:tcW w:w="0" w:type="auto"/>
            <w:vAlign w:val="center"/>
          </w:tcPr>
          <w:p w14:paraId="05269E07" w14:textId="77777777" w:rsidR="00C535AF" w:rsidRDefault="00C535AF" w:rsidP="00C535AF">
            <w:pPr>
              <w:rPr>
                <w:b/>
              </w:rPr>
            </w:pPr>
            <w:r>
              <w:br/>
            </w:r>
            <w:r>
              <w:rPr>
                <w:b/>
              </w:rPr>
              <w:t>19 Mayıs Atatürk’ü Anma Gençlik ve Spor Bayramı</w:t>
            </w:r>
          </w:p>
        </w:tc>
      </w:tr>
      <w:tr w:rsidR="00C535AF" w14:paraId="518B88B6" w14:textId="77777777" w:rsidTr="00C535AF">
        <w:trPr>
          <w:cantSplit/>
          <w:trHeight w:val="2410"/>
        </w:trPr>
        <w:tc>
          <w:tcPr>
            <w:tcW w:w="0" w:type="auto"/>
            <w:textDirection w:val="btLr"/>
          </w:tcPr>
          <w:p w14:paraId="69144488" w14:textId="6C2C3F34" w:rsidR="00C535AF" w:rsidRDefault="00C535AF" w:rsidP="00C535AF">
            <w:pPr>
              <w:ind w:left="113" w:right="113"/>
              <w:jc w:val="center"/>
            </w:pPr>
            <w:r>
              <w:t>MAYIS</w:t>
            </w:r>
          </w:p>
        </w:tc>
        <w:tc>
          <w:tcPr>
            <w:tcW w:w="0" w:type="auto"/>
            <w:textDirection w:val="btLr"/>
          </w:tcPr>
          <w:p w14:paraId="4995F610" w14:textId="200F56EB" w:rsidR="00C535AF" w:rsidRDefault="00C535AF" w:rsidP="00C535AF">
            <w:pPr>
              <w:ind w:left="113" w:right="113"/>
              <w:jc w:val="center"/>
            </w:pPr>
            <w:r>
              <w:t>33.</w:t>
            </w:r>
            <w:proofErr w:type="gramStart"/>
            <w:r>
              <w:t>HAFTA(</w:t>
            </w:r>
            <w:proofErr w:type="gramEnd"/>
            <w:r>
              <w:t>20-24)</w:t>
            </w:r>
          </w:p>
        </w:tc>
        <w:tc>
          <w:tcPr>
            <w:tcW w:w="0" w:type="auto"/>
            <w:textDirection w:val="btLr"/>
          </w:tcPr>
          <w:p w14:paraId="190DA9CB" w14:textId="77777777" w:rsidR="00C535AF" w:rsidRDefault="00C535AF" w:rsidP="00C535AF">
            <w:pPr>
              <w:ind w:left="113" w:right="113"/>
              <w:jc w:val="center"/>
            </w:pPr>
            <w:r>
              <w:t>10 SAAT</w:t>
            </w:r>
          </w:p>
        </w:tc>
        <w:tc>
          <w:tcPr>
            <w:tcW w:w="0" w:type="auto"/>
            <w:vAlign w:val="center"/>
          </w:tcPr>
          <w:p w14:paraId="3C378C64" w14:textId="77777777" w:rsidR="00C535AF" w:rsidRDefault="00C535AF" w:rsidP="00C535AF">
            <w:r>
              <w:t>T.1.1. DİNLEME/İZLEME T.2.1.9. Konuşmacının sözlü olmayan mesajlarını kavrar. T.1.3. OKUMA T.2.3.19. Şekil, sembol ve işaretlerin anlamlarını kavrar. T.1.4. YAZMA T.1.4.6. Görsellerle ilgili kelime ve cümleler yazar. T.1.4.12. Yazma çalışmaları yapar. T.1.4.13. Yazma stratejilerini uygular.</w:t>
            </w:r>
          </w:p>
        </w:tc>
        <w:tc>
          <w:tcPr>
            <w:tcW w:w="0" w:type="auto"/>
            <w:vAlign w:val="center"/>
          </w:tcPr>
          <w:p w14:paraId="3A11A248" w14:textId="77777777" w:rsidR="00C535AF" w:rsidRDefault="00C535AF" w:rsidP="00C535AF"/>
        </w:tc>
      </w:tr>
      <w:tr w:rsidR="00C535AF" w14:paraId="512A4620" w14:textId="77777777" w:rsidTr="00C535AF">
        <w:trPr>
          <w:cantSplit/>
          <w:trHeight w:val="3103"/>
        </w:trPr>
        <w:tc>
          <w:tcPr>
            <w:tcW w:w="0" w:type="auto"/>
            <w:textDirection w:val="btLr"/>
          </w:tcPr>
          <w:p w14:paraId="71087ED0" w14:textId="407DE2A5" w:rsidR="00C535AF" w:rsidRDefault="00C535AF" w:rsidP="00C535AF">
            <w:pPr>
              <w:ind w:left="113" w:right="113"/>
              <w:jc w:val="center"/>
            </w:pPr>
            <w:r>
              <w:t>MAYIS</w:t>
            </w:r>
          </w:p>
        </w:tc>
        <w:tc>
          <w:tcPr>
            <w:tcW w:w="0" w:type="auto"/>
            <w:textDirection w:val="btLr"/>
          </w:tcPr>
          <w:p w14:paraId="6DF5E373" w14:textId="3906895A" w:rsidR="00C535AF" w:rsidRDefault="00C535AF" w:rsidP="00C535AF">
            <w:pPr>
              <w:ind w:left="113" w:right="113"/>
              <w:jc w:val="center"/>
            </w:pPr>
            <w:r>
              <w:t>34.</w:t>
            </w:r>
            <w:proofErr w:type="gramStart"/>
            <w:r>
              <w:t>HAFTA(</w:t>
            </w:r>
            <w:proofErr w:type="gramEnd"/>
            <w:r>
              <w:t>27-31)</w:t>
            </w:r>
          </w:p>
        </w:tc>
        <w:tc>
          <w:tcPr>
            <w:tcW w:w="0" w:type="auto"/>
            <w:textDirection w:val="btLr"/>
          </w:tcPr>
          <w:p w14:paraId="0D23B694" w14:textId="77777777" w:rsidR="00C535AF" w:rsidRDefault="00C535AF" w:rsidP="00C535AF">
            <w:pPr>
              <w:ind w:left="113" w:right="113"/>
              <w:jc w:val="center"/>
            </w:pPr>
            <w:r>
              <w:t>10 SAAT</w:t>
            </w:r>
          </w:p>
        </w:tc>
        <w:tc>
          <w:tcPr>
            <w:tcW w:w="0" w:type="auto"/>
            <w:vAlign w:val="center"/>
          </w:tcPr>
          <w:p w14:paraId="2E2012B9" w14:textId="77777777" w:rsidR="00C535AF" w:rsidRDefault="00C535AF" w:rsidP="00C535AF">
            <w:r>
              <w:t>T.1.1. DİNLEME/İZLEME T.2.1.9. Konuşmacının sözlü olmayan mesajlarını kavrar. T.1.3. OKUMA T.2.3.19. Şekil, sembol ve işaretlerin anlamlarını kavrar. T.1.4. YAZMA T.2.4.11. Yazdıklarını paylaşır. Öğrenciler yazdıklarını sınıf içinde okumaları, okul veya sınıf panosunda sergilemeleri için teşvik edilir. Öğrencilere yazdıklarını sınıf içinde okumaları konusunda ısrar edilmemelidir.</w:t>
            </w:r>
          </w:p>
        </w:tc>
        <w:tc>
          <w:tcPr>
            <w:tcW w:w="0" w:type="auto"/>
            <w:vAlign w:val="center"/>
          </w:tcPr>
          <w:p w14:paraId="1F7B1D93" w14:textId="77777777" w:rsidR="00C535AF" w:rsidRDefault="00C535AF" w:rsidP="00C535AF"/>
        </w:tc>
      </w:tr>
      <w:tr w:rsidR="00C535AF" w14:paraId="6C6DFDD9" w14:textId="77777777" w:rsidTr="00C535AF">
        <w:trPr>
          <w:cantSplit/>
          <w:trHeight w:val="2394"/>
        </w:trPr>
        <w:tc>
          <w:tcPr>
            <w:tcW w:w="0" w:type="auto"/>
            <w:textDirection w:val="btLr"/>
          </w:tcPr>
          <w:p w14:paraId="5DD11C87" w14:textId="2A44C4E5" w:rsidR="00C535AF" w:rsidRDefault="00C535AF" w:rsidP="00C535AF">
            <w:pPr>
              <w:ind w:left="113" w:right="113"/>
              <w:jc w:val="center"/>
            </w:pPr>
            <w:r>
              <w:lastRenderedPageBreak/>
              <w:t>HAZİRAN</w:t>
            </w:r>
          </w:p>
        </w:tc>
        <w:tc>
          <w:tcPr>
            <w:tcW w:w="0" w:type="auto"/>
            <w:textDirection w:val="btLr"/>
          </w:tcPr>
          <w:p w14:paraId="3A405E41" w14:textId="2A16E0AB" w:rsidR="00C535AF" w:rsidRDefault="00C535AF" w:rsidP="00C535AF">
            <w:pPr>
              <w:ind w:left="113" w:right="113"/>
              <w:jc w:val="center"/>
            </w:pPr>
            <w:r>
              <w:t>35.</w:t>
            </w:r>
            <w:proofErr w:type="gramStart"/>
            <w:r>
              <w:t>HAFTA(</w:t>
            </w:r>
            <w:proofErr w:type="gramEnd"/>
            <w:r>
              <w:t>03-07)</w:t>
            </w:r>
          </w:p>
        </w:tc>
        <w:tc>
          <w:tcPr>
            <w:tcW w:w="0" w:type="auto"/>
            <w:textDirection w:val="btLr"/>
          </w:tcPr>
          <w:p w14:paraId="526CBD14" w14:textId="77777777" w:rsidR="00C535AF" w:rsidRDefault="00C535AF" w:rsidP="00C535AF">
            <w:pPr>
              <w:ind w:left="113" w:right="113"/>
              <w:jc w:val="center"/>
            </w:pPr>
            <w:r>
              <w:t>10 SAAT</w:t>
            </w:r>
          </w:p>
        </w:tc>
        <w:tc>
          <w:tcPr>
            <w:tcW w:w="0" w:type="auto"/>
            <w:vAlign w:val="center"/>
          </w:tcPr>
          <w:p w14:paraId="309E7D76" w14:textId="77777777" w:rsidR="00C535AF" w:rsidRDefault="00C535AF" w:rsidP="00C535AF">
            <w:r>
              <w:t>T.1.1. DİNLEME/İZLEME T.2.1.9. Konuşmacının sözlü olmayan mesajlarını kavrar. T.1.3. OKUMA T.2.3.15. Okuduğu metnin içeriğine uygun başlık/başlıklar belirler. T.2.3.16. Metin türlerini tanır. T.1.4. YAZMA T.2.4.10. Yazdıklarını düzenler. Öğrencilerin yazdıklarını harf hatası, hece eksikliği ile yazım ve noktalama kuralları açısından gözden geçirmeleri ve düzenlemeleri sağlanır.</w:t>
            </w:r>
          </w:p>
        </w:tc>
        <w:tc>
          <w:tcPr>
            <w:tcW w:w="0" w:type="auto"/>
            <w:vAlign w:val="center"/>
          </w:tcPr>
          <w:p w14:paraId="4B3FDF80" w14:textId="77777777" w:rsidR="00C535AF" w:rsidRDefault="00C535AF" w:rsidP="00C535AF"/>
        </w:tc>
      </w:tr>
      <w:tr w:rsidR="00C535AF" w14:paraId="66A666AD" w14:textId="77777777" w:rsidTr="00C535AF">
        <w:trPr>
          <w:cantSplit/>
          <w:trHeight w:val="2542"/>
        </w:trPr>
        <w:tc>
          <w:tcPr>
            <w:tcW w:w="0" w:type="auto"/>
            <w:textDirection w:val="btLr"/>
          </w:tcPr>
          <w:p w14:paraId="52B0718E" w14:textId="6AD787F4" w:rsidR="00C535AF" w:rsidRDefault="00C535AF" w:rsidP="00C535AF">
            <w:pPr>
              <w:ind w:left="113" w:right="113"/>
              <w:jc w:val="center"/>
            </w:pPr>
            <w:r>
              <w:t>HAZİRAN</w:t>
            </w:r>
          </w:p>
        </w:tc>
        <w:tc>
          <w:tcPr>
            <w:tcW w:w="0" w:type="auto"/>
            <w:textDirection w:val="btLr"/>
          </w:tcPr>
          <w:p w14:paraId="56013B03" w14:textId="12334210" w:rsidR="00C535AF" w:rsidRDefault="00C535AF" w:rsidP="00C535AF">
            <w:pPr>
              <w:ind w:left="113" w:right="113"/>
              <w:jc w:val="center"/>
            </w:pPr>
            <w:r>
              <w:t>36.</w:t>
            </w:r>
            <w:proofErr w:type="gramStart"/>
            <w:r>
              <w:t>HAFTA(</w:t>
            </w:r>
            <w:proofErr w:type="gramEnd"/>
            <w:r>
              <w:t>10-14)</w:t>
            </w:r>
          </w:p>
        </w:tc>
        <w:tc>
          <w:tcPr>
            <w:tcW w:w="0" w:type="auto"/>
            <w:textDirection w:val="btLr"/>
          </w:tcPr>
          <w:p w14:paraId="0841C78C" w14:textId="77777777" w:rsidR="00C535AF" w:rsidRDefault="00C535AF" w:rsidP="00C535AF">
            <w:pPr>
              <w:ind w:left="113" w:right="113"/>
              <w:jc w:val="center"/>
            </w:pPr>
            <w:r>
              <w:t>10 SAAT</w:t>
            </w:r>
          </w:p>
        </w:tc>
        <w:tc>
          <w:tcPr>
            <w:tcW w:w="0" w:type="auto"/>
            <w:vAlign w:val="center"/>
          </w:tcPr>
          <w:p w14:paraId="5E90F716" w14:textId="77777777" w:rsidR="00C535AF" w:rsidRDefault="00C535AF" w:rsidP="00C535AF">
            <w:r>
              <w:t>T.1.1. DİNLEME/İZLEME T.2.1.9. Konuşmacının sözlü olmayan mesajlarını kavrar. T.1.2. KONUŞMA T.2.2.4. Konuşma stratejilerini uygular. T.1.3. OKUMA T.2.3.14. Okuduğu metinle ilgili soruları cevaplar. T.2.3.16. Metin türlerini tanır. T.1.4. YAZMA T.2.4.11. Yazdıklarını paylaşır.</w:t>
            </w:r>
          </w:p>
        </w:tc>
        <w:tc>
          <w:tcPr>
            <w:tcW w:w="0" w:type="auto"/>
            <w:vAlign w:val="center"/>
          </w:tcPr>
          <w:p w14:paraId="7A63EDCA" w14:textId="77777777" w:rsidR="00C535AF" w:rsidRDefault="00C535AF" w:rsidP="00C535AF">
            <w:r>
              <w:br/>
            </w:r>
            <w:r>
              <w:rPr>
                <w:b/>
              </w:rPr>
              <w:t>Ders Yılının Sona ermesi</w:t>
            </w:r>
          </w:p>
        </w:tc>
      </w:tr>
    </w:tbl>
    <w:p w14:paraId="18BDE446" w14:textId="77777777" w:rsidR="006036FF" w:rsidRDefault="00000000">
      <w:pPr>
        <w:rPr>
          <w:b/>
          <w:sz w:val="16"/>
        </w:rPr>
      </w:pPr>
      <w:r>
        <w:rPr>
          <w:b/>
          <w:sz w:val="16"/>
        </w:rPr>
        <w:t xml:space="preserve">Bu yıllık plan T.C. </w:t>
      </w:r>
      <w:proofErr w:type="gramStart"/>
      <w:r>
        <w:rPr>
          <w:b/>
          <w:sz w:val="16"/>
        </w:rPr>
        <w:t>Milli</w:t>
      </w:r>
      <w:proofErr w:type="gramEnd"/>
      <w:r>
        <w:rPr>
          <w:b/>
          <w:sz w:val="16"/>
        </w:rPr>
        <w:t xml:space="preserve"> Eğitim Bakanlığı Talim ve Terbiye Kurulu Başkanlığının yayınladığı öğretim programı esas alınarak </w:t>
      </w:r>
      <w:proofErr w:type="spellStart"/>
      <w:r>
        <w:rPr>
          <w:b/>
          <w:sz w:val="16"/>
        </w:rPr>
        <w:t>yapılmıstır</w:t>
      </w:r>
      <w:proofErr w:type="spellEnd"/>
      <w:r>
        <w:rPr>
          <w:b/>
          <w:sz w:val="16"/>
        </w:rPr>
        <w:t>. Bu yıllık planda toplam eğitim öğretim haftası 36 haftadır.</w:t>
      </w:r>
    </w:p>
    <w:p w14:paraId="6544F694" w14:textId="77777777" w:rsidR="00CB1178" w:rsidRPr="00CB1178" w:rsidRDefault="00CB1178" w:rsidP="00CB1178"/>
    <w:p w14:paraId="24315460" w14:textId="77777777" w:rsidR="00CB1178" w:rsidRDefault="00CB1178" w:rsidP="00CB1178">
      <w:pPr>
        <w:rPr>
          <w:b/>
          <w:sz w:val="16"/>
        </w:rPr>
      </w:pPr>
    </w:p>
    <w:p w14:paraId="4DFC74C1" w14:textId="77777777" w:rsidR="00CB1178" w:rsidRPr="00CB1178" w:rsidRDefault="00CB1178" w:rsidP="00CB1178">
      <w:pPr>
        <w:tabs>
          <w:tab w:val="left" w:pos="1290"/>
        </w:tabs>
      </w:pPr>
      <w: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129"/>
        <w:gridCol w:w="5130"/>
      </w:tblGrid>
      <w:tr w:rsidR="00CB1178" w14:paraId="75C60408" w14:textId="77777777" w:rsidTr="00CF2F3F">
        <w:tc>
          <w:tcPr>
            <w:tcW w:w="5129" w:type="dxa"/>
          </w:tcPr>
          <w:p w14:paraId="6917DBDD" w14:textId="77777777" w:rsidR="00CB1178" w:rsidRDefault="00CB1178" w:rsidP="00CF2F3F">
            <w:pPr>
              <w:tabs>
                <w:tab w:val="left" w:pos="2550"/>
              </w:tabs>
              <w:jc w:val="center"/>
            </w:pPr>
            <w:r>
              <w:t>BAYRAM KAYA</w:t>
            </w:r>
          </w:p>
          <w:p w14:paraId="535A9FA0" w14:textId="77777777" w:rsidR="00CB1178" w:rsidRDefault="00CB1178" w:rsidP="00CF2F3F">
            <w:pPr>
              <w:tabs>
                <w:tab w:val="left" w:pos="2550"/>
              </w:tabs>
              <w:jc w:val="center"/>
            </w:pPr>
            <w:r>
              <w:t>2/A Sınıf Öğretmeni</w:t>
            </w:r>
          </w:p>
          <w:p w14:paraId="56AA9E02" w14:textId="77777777" w:rsidR="00CB1178" w:rsidRDefault="00CB1178" w:rsidP="00CF2F3F">
            <w:pPr>
              <w:tabs>
                <w:tab w:val="left" w:pos="2550"/>
              </w:tabs>
              <w:jc w:val="center"/>
            </w:pPr>
          </w:p>
        </w:tc>
        <w:tc>
          <w:tcPr>
            <w:tcW w:w="5129" w:type="dxa"/>
          </w:tcPr>
          <w:p w14:paraId="6A7C873E" w14:textId="77777777" w:rsidR="00CB1178" w:rsidRDefault="00CB1178" w:rsidP="00CF2F3F">
            <w:pPr>
              <w:tabs>
                <w:tab w:val="left" w:pos="2550"/>
              </w:tabs>
              <w:jc w:val="center"/>
            </w:pPr>
          </w:p>
        </w:tc>
        <w:tc>
          <w:tcPr>
            <w:tcW w:w="5130" w:type="dxa"/>
          </w:tcPr>
          <w:p w14:paraId="465D5188" w14:textId="77777777" w:rsidR="00CB1178" w:rsidRDefault="00CB1178" w:rsidP="00CF2F3F">
            <w:pPr>
              <w:tabs>
                <w:tab w:val="left" w:pos="2550"/>
              </w:tabs>
              <w:jc w:val="center"/>
            </w:pPr>
            <w:r>
              <w:t>MUHİTTİN MUTLU</w:t>
            </w:r>
          </w:p>
          <w:p w14:paraId="050D997D" w14:textId="77777777" w:rsidR="00CB1178" w:rsidRDefault="00CB1178" w:rsidP="00CF2F3F">
            <w:pPr>
              <w:tabs>
                <w:tab w:val="left" w:pos="2550"/>
              </w:tabs>
              <w:jc w:val="center"/>
            </w:pPr>
            <w:r>
              <w:t>OKUL MÜDÜRÜ</w:t>
            </w:r>
          </w:p>
        </w:tc>
      </w:tr>
    </w:tbl>
    <w:p w14:paraId="7C6FAF4B" w14:textId="43C3EA33" w:rsidR="00CB1178" w:rsidRPr="00CB1178" w:rsidRDefault="00CB1178" w:rsidP="00CB1178">
      <w:pPr>
        <w:tabs>
          <w:tab w:val="left" w:pos="1290"/>
        </w:tabs>
      </w:pPr>
    </w:p>
    <w:sectPr w:rsidR="00CB1178" w:rsidRPr="00CB1178">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FF"/>
    <w:rsid w:val="004738E8"/>
    <w:rsid w:val="006036FF"/>
    <w:rsid w:val="00C535AF"/>
    <w:rsid w:val="00CB1178"/>
    <w:rsid w:val="00E50D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8452"/>
  <w15:docId w15:val="{ACD1B094-8C69-437F-8473-35CA9B57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2375</Words>
  <Characters>13541</Characters>
  <Application>Microsoft Office Word</Application>
  <DocSecurity>0</DocSecurity>
  <Lines>112</Lines>
  <Paragraphs>31</Paragraphs>
  <ScaleCrop>false</ScaleCrop>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KAYA</dc:creator>
  <cp:lastModifiedBy>Bayram KAYA</cp:lastModifiedBy>
  <cp:revision>5</cp:revision>
  <dcterms:created xsi:type="dcterms:W3CDTF">2023-05-13T17:23:00Z</dcterms:created>
  <dcterms:modified xsi:type="dcterms:W3CDTF">2023-05-19T18:00:00Z</dcterms:modified>
</cp:coreProperties>
</file>